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40BC8FDB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7D2482">
        <w:rPr>
          <w:rFonts w:ascii="Tahoma" w:hAnsi="Tahoma" w:cs="Tahoma"/>
          <w:color w:val="000000"/>
        </w:rPr>
        <w:t>June 6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2C6E2E">
        <w:rPr>
          <w:rFonts w:ascii="Tahoma" w:hAnsi="Tahoma" w:cs="Tahoma"/>
          <w:color w:val="000000"/>
        </w:rPr>
        <w:t>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51670E22" w14:textId="34FBD36B" w:rsidR="00392763" w:rsidRDefault="00392763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33533A03" w14:textId="589623C8" w:rsidR="00D27C18" w:rsidRDefault="00D27C18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Open Bids for UT Road Project</w:t>
      </w:r>
    </w:p>
    <w:p w14:paraId="2FFF794C" w14:textId="3A547D9B" w:rsidR="007D2482" w:rsidRDefault="007D2482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IT Specialist Job Description</w:t>
      </w:r>
    </w:p>
    <w:p w14:paraId="726C61A7" w14:textId="6572F62F" w:rsidR="007D2482" w:rsidRDefault="00A9554F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Budget</w:t>
      </w:r>
      <w:r w:rsidR="009D45F4">
        <w:rPr>
          <w:rFonts w:ascii="Tahoma" w:hAnsi="Tahoma" w:cs="Tahoma"/>
          <w:b/>
          <w:bCs/>
          <w:color w:val="000000"/>
        </w:rPr>
        <w:t xml:space="preserve"> Approval by Department</w:t>
      </w:r>
    </w:p>
    <w:p w14:paraId="05B4D712" w14:textId="75C272D7" w:rsidR="007C60F2" w:rsidRDefault="007C60F2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Salary Structure Revision</w:t>
      </w:r>
    </w:p>
    <w:p w14:paraId="76D94C42" w14:textId="36B649C1" w:rsidR="00A9554F" w:rsidRDefault="00A9554F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Opioid Settlement Funds</w:t>
      </w:r>
    </w:p>
    <w:p w14:paraId="171C541B" w14:textId="6ADF76AF" w:rsidR="00D27C18" w:rsidRDefault="00D27C18" w:rsidP="00D27C18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UT Fire and Solid Waste Interlocal Agreements</w:t>
      </w:r>
    </w:p>
    <w:p w14:paraId="2B7B917B" w14:textId="34D2A88F" w:rsidR="00C15731" w:rsidRPr="00D27C18" w:rsidRDefault="00C15731" w:rsidP="00D27C18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ARPA Projects</w:t>
      </w:r>
    </w:p>
    <w:p w14:paraId="0C604A7E" w14:textId="77777777" w:rsidR="00392763" w:rsidRPr="00392763" w:rsidRDefault="00392763" w:rsidP="0039276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47DD2F4F" w14:textId="6E05912A" w:rsidR="00EF2550" w:rsidRDefault="00D27C18" w:rsidP="00EF2550">
      <w:pPr>
        <w:pStyle w:val="NormalWeb"/>
        <w:numPr>
          <w:ilvl w:val="0"/>
          <w:numId w:val="46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 MRSA 405 (6) (A) Personnel Matter: HR Complaint</w:t>
      </w:r>
    </w:p>
    <w:p w14:paraId="59084DFF" w14:textId="1130253F" w:rsidR="00D27C18" w:rsidRPr="00EF2550" w:rsidRDefault="00B3241F" w:rsidP="00EF2550">
      <w:pPr>
        <w:pStyle w:val="NormalWeb"/>
        <w:numPr>
          <w:ilvl w:val="0"/>
          <w:numId w:val="46"/>
        </w:numPr>
        <w:rPr>
          <w:rFonts w:ascii="Tahoma" w:hAnsi="Tahoma" w:cs="Tahoma"/>
          <w:b/>
          <w:bCs/>
          <w:color w:val="000000"/>
        </w:rPr>
      </w:pPr>
      <w:r w:rsidRPr="00EF2550">
        <w:rPr>
          <w:rFonts w:ascii="Tahoma" w:hAnsi="Tahoma" w:cs="Tahoma"/>
          <w:b/>
          <w:bCs/>
          <w:color w:val="000000"/>
          <w:sz w:val="22"/>
        </w:rPr>
        <w:t xml:space="preserve">Executive Session 1 MRSA 405 (6) </w:t>
      </w:r>
      <w:r w:rsidR="00EF2550" w:rsidRPr="00EF2550">
        <w:rPr>
          <w:rFonts w:ascii="Tahoma" w:hAnsi="Tahoma" w:cs="Tahoma"/>
          <w:b/>
          <w:bCs/>
        </w:rPr>
        <w:t xml:space="preserve">(A) Personnel Matter: </w:t>
      </w:r>
      <w:r w:rsidR="00EF2550">
        <w:rPr>
          <w:rFonts w:ascii="Tahoma" w:hAnsi="Tahoma" w:cs="Tahoma"/>
          <w:b/>
          <w:bCs/>
        </w:rPr>
        <w:t>Benefits Matter</w:t>
      </w: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254AADC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0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3"/>
  </w:num>
  <w:num w:numId="5" w16cid:durableId="1790778503">
    <w:abstractNumId w:val="4"/>
  </w:num>
  <w:num w:numId="6" w16cid:durableId="1790203541">
    <w:abstractNumId w:val="12"/>
  </w:num>
  <w:num w:numId="7" w16cid:durableId="943923275">
    <w:abstractNumId w:val="22"/>
  </w:num>
  <w:num w:numId="8" w16cid:durableId="388892002">
    <w:abstractNumId w:val="14"/>
  </w:num>
  <w:num w:numId="9" w16cid:durableId="804348805">
    <w:abstractNumId w:val="6"/>
  </w:num>
  <w:num w:numId="10" w16cid:durableId="1383943993">
    <w:abstractNumId w:val="34"/>
  </w:num>
  <w:num w:numId="11" w16cid:durableId="1304508881">
    <w:abstractNumId w:val="39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6"/>
  </w:num>
  <w:num w:numId="15" w16cid:durableId="986205363">
    <w:abstractNumId w:val="20"/>
  </w:num>
  <w:num w:numId="16" w16cid:durableId="1622951876">
    <w:abstractNumId w:val="36"/>
  </w:num>
  <w:num w:numId="17" w16cid:durableId="1198280737">
    <w:abstractNumId w:val="13"/>
  </w:num>
  <w:num w:numId="18" w16cid:durableId="1881361289">
    <w:abstractNumId w:val="29"/>
  </w:num>
  <w:num w:numId="19" w16cid:durableId="175191202">
    <w:abstractNumId w:val="31"/>
  </w:num>
  <w:num w:numId="20" w16cid:durableId="589967307">
    <w:abstractNumId w:val="18"/>
  </w:num>
  <w:num w:numId="21" w16cid:durableId="1777015875">
    <w:abstractNumId w:val="28"/>
  </w:num>
  <w:num w:numId="22" w16cid:durableId="1482965226">
    <w:abstractNumId w:val="43"/>
  </w:num>
  <w:num w:numId="23" w16cid:durableId="997729019">
    <w:abstractNumId w:val="38"/>
  </w:num>
  <w:num w:numId="24" w16cid:durableId="1107846864">
    <w:abstractNumId w:val="33"/>
  </w:num>
  <w:num w:numId="25" w16cid:durableId="35282002">
    <w:abstractNumId w:val="37"/>
  </w:num>
  <w:num w:numId="26" w16cid:durableId="1325739369">
    <w:abstractNumId w:val="41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5"/>
  </w:num>
  <w:num w:numId="30" w16cid:durableId="1080827781">
    <w:abstractNumId w:val="40"/>
  </w:num>
  <w:num w:numId="31" w16cid:durableId="707489032">
    <w:abstractNumId w:val="10"/>
  </w:num>
  <w:num w:numId="32" w16cid:durableId="362099750">
    <w:abstractNumId w:val="32"/>
  </w:num>
  <w:num w:numId="33" w16cid:durableId="145519178">
    <w:abstractNumId w:val="16"/>
  </w:num>
  <w:num w:numId="34" w16cid:durableId="1460034699">
    <w:abstractNumId w:val="19"/>
  </w:num>
  <w:num w:numId="35" w16cid:durableId="1358116655">
    <w:abstractNumId w:val="24"/>
  </w:num>
  <w:num w:numId="36" w16cid:durableId="1886792083">
    <w:abstractNumId w:val="17"/>
  </w:num>
  <w:num w:numId="37" w16cid:durableId="1807233077">
    <w:abstractNumId w:val="7"/>
  </w:num>
  <w:num w:numId="38" w16cid:durableId="1611399739">
    <w:abstractNumId w:val="27"/>
  </w:num>
  <w:num w:numId="39" w16cid:durableId="288436078">
    <w:abstractNumId w:val="25"/>
  </w:num>
  <w:num w:numId="40" w16cid:durableId="1228494179">
    <w:abstractNumId w:val="44"/>
  </w:num>
  <w:num w:numId="41" w16cid:durableId="731460915">
    <w:abstractNumId w:val="11"/>
  </w:num>
  <w:num w:numId="42" w16cid:durableId="483744518">
    <w:abstractNumId w:val="45"/>
  </w:num>
  <w:num w:numId="43" w16cid:durableId="1491945963">
    <w:abstractNumId w:val="5"/>
  </w:num>
  <w:num w:numId="44" w16cid:durableId="706682118">
    <w:abstractNumId w:val="15"/>
  </w:num>
  <w:num w:numId="45" w16cid:durableId="1516505741">
    <w:abstractNumId w:val="42"/>
  </w:num>
  <w:num w:numId="46" w16cid:durableId="2022244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sqgFAAMJkzI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189"/>
    <w:rsid w:val="00085A5F"/>
    <w:rsid w:val="00091168"/>
    <w:rsid w:val="00091E6D"/>
    <w:rsid w:val="000958E0"/>
    <w:rsid w:val="00095B55"/>
    <w:rsid w:val="000962BB"/>
    <w:rsid w:val="000A293C"/>
    <w:rsid w:val="000B4893"/>
    <w:rsid w:val="000B7059"/>
    <w:rsid w:val="000C01F2"/>
    <w:rsid w:val="000C07EB"/>
    <w:rsid w:val="000C74EB"/>
    <w:rsid w:val="000D220A"/>
    <w:rsid w:val="000E096B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36F2F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9</cp:revision>
  <cp:lastPrinted>2023-06-02T17:39:00Z</cp:lastPrinted>
  <dcterms:created xsi:type="dcterms:W3CDTF">2023-05-25T18:58:00Z</dcterms:created>
  <dcterms:modified xsi:type="dcterms:W3CDTF">2023-06-04T15:23:00Z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