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EAE4" w14:textId="7777777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6A40C881"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3DD98FDA" w:rsidR="00761353" w:rsidRPr="00273982" w:rsidRDefault="00391EF0" w:rsidP="004C4EFA">
      <w:pPr>
        <w:pStyle w:val="NoSpacing"/>
        <w:jc w:val="center"/>
        <w:rPr>
          <w:rFonts w:ascii="Times New Roman" w:hAnsi="Times New Roman" w:cs="Times New Roman"/>
          <w:sz w:val="24"/>
          <w:szCs w:val="24"/>
        </w:rPr>
      </w:pPr>
      <w:r>
        <w:rPr>
          <w:rFonts w:ascii="Times New Roman" w:hAnsi="Times New Roman" w:cs="Times New Roman"/>
          <w:sz w:val="24"/>
          <w:szCs w:val="24"/>
        </w:rPr>
        <w:t>The m</w:t>
      </w:r>
      <w:r w:rsidR="00B75012" w:rsidRPr="00273982">
        <w:rPr>
          <w:rFonts w:ascii="Times New Roman" w:hAnsi="Times New Roman" w:cs="Times New Roman"/>
          <w:sz w:val="24"/>
          <w:szCs w:val="24"/>
        </w:rPr>
        <w:t>eetin</w:t>
      </w:r>
      <w:r w:rsidR="00964B5B" w:rsidRPr="00273982">
        <w:rPr>
          <w:rFonts w:ascii="Times New Roman" w:hAnsi="Times New Roman" w:cs="Times New Roman"/>
          <w:sz w:val="24"/>
          <w:szCs w:val="24"/>
        </w:rPr>
        <w:t xml:space="preserve">g </w:t>
      </w:r>
      <w:r>
        <w:rPr>
          <w:rFonts w:ascii="Times New Roman" w:hAnsi="Times New Roman" w:cs="Times New Roman"/>
          <w:sz w:val="24"/>
          <w:szCs w:val="24"/>
        </w:rPr>
        <w:t xml:space="preserve">was </w:t>
      </w:r>
      <w:r w:rsidR="00964B5B" w:rsidRPr="00273982">
        <w:rPr>
          <w:rFonts w:ascii="Times New Roman" w:hAnsi="Times New Roman" w:cs="Times New Roman"/>
          <w:sz w:val="24"/>
          <w:szCs w:val="24"/>
        </w:rPr>
        <w:t xml:space="preserve">held </w:t>
      </w:r>
      <w:r>
        <w:rPr>
          <w:rFonts w:ascii="Times New Roman" w:hAnsi="Times New Roman" w:cs="Times New Roman"/>
          <w:sz w:val="24"/>
          <w:szCs w:val="24"/>
        </w:rPr>
        <w:t>via</w:t>
      </w:r>
      <w:r w:rsidR="00964B5B" w:rsidRPr="00273982">
        <w:rPr>
          <w:rFonts w:ascii="Times New Roman" w:hAnsi="Times New Roman" w:cs="Times New Roman"/>
          <w:sz w:val="24"/>
          <w:szCs w:val="24"/>
        </w:rPr>
        <w:t xml:space="preserve"> Zoom</w:t>
      </w:r>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54D63877" w:rsidR="002A6A8A" w:rsidRPr="00273982" w:rsidRDefault="00E11312"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November 1</w:t>
      </w:r>
      <w:r w:rsidR="00320B20">
        <w:rPr>
          <w:rFonts w:ascii="Times New Roman" w:hAnsi="Times New Roman" w:cs="Times New Roman"/>
          <w:b/>
          <w:sz w:val="24"/>
          <w:szCs w:val="24"/>
        </w:rPr>
        <w:t>5</w:t>
      </w:r>
      <w:r w:rsidR="00E81961">
        <w:rPr>
          <w:rFonts w:ascii="Times New Roman" w:hAnsi="Times New Roman" w:cs="Times New Roman"/>
          <w:b/>
          <w:sz w:val="24"/>
          <w:szCs w:val="24"/>
        </w:rPr>
        <w:t>,</w:t>
      </w:r>
      <w:r w:rsidR="00556ACC">
        <w:rPr>
          <w:rFonts w:ascii="Times New Roman" w:hAnsi="Times New Roman" w:cs="Times New Roman"/>
          <w:b/>
          <w:sz w:val="24"/>
          <w:szCs w:val="24"/>
        </w:rPr>
        <w:t xml:space="preserve"> </w:t>
      </w:r>
      <w:proofErr w:type="gramStart"/>
      <w:r w:rsidR="00556ACC">
        <w:rPr>
          <w:rFonts w:ascii="Times New Roman" w:hAnsi="Times New Roman" w:cs="Times New Roman"/>
          <w:b/>
          <w:sz w:val="24"/>
          <w:szCs w:val="24"/>
        </w:rPr>
        <w:t>2022</w:t>
      </w:r>
      <w:proofErr w:type="gramEnd"/>
      <w:r w:rsidR="004713EE" w:rsidRPr="00273982">
        <w:rPr>
          <w:rFonts w:ascii="Times New Roman" w:hAnsi="Times New Roman" w:cs="Times New Roman"/>
          <w:b/>
          <w:sz w:val="24"/>
          <w:szCs w:val="24"/>
        </w:rPr>
        <w:t xml:space="preserve"> 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19F67740" w:rsidR="00252C23" w:rsidRPr="00273982" w:rsidRDefault="00391EF0" w:rsidP="00252C23">
      <w:pPr>
        <w:pStyle w:val="NoSpacing"/>
        <w:rPr>
          <w:rFonts w:ascii="Times New Roman" w:hAnsi="Times New Roman" w:cs="Times New Roman"/>
          <w:sz w:val="24"/>
          <w:szCs w:val="24"/>
        </w:rPr>
      </w:pPr>
      <w:r>
        <w:rPr>
          <w:rFonts w:ascii="Times New Roman" w:hAnsi="Times New Roman" w:cs="Times New Roman"/>
          <w:sz w:val="24"/>
          <w:szCs w:val="24"/>
        </w:rPr>
        <w:t>The m</w:t>
      </w:r>
      <w:r w:rsidR="00252C23" w:rsidRPr="00273982">
        <w:rPr>
          <w:rFonts w:ascii="Times New Roman" w:hAnsi="Times New Roman" w:cs="Times New Roman"/>
          <w:sz w:val="24"/>
          <w:szCs w:val="24"/>
        </w:rPr>
        <w:t xml:space="preserve">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320B20">
        <w:rPr>
          <w:rFonts w:ascii="Times New Roman" w:hAnsi="Times New Roman" w:cs="Times New Roman"/>
          <w:sz w:val="24"/>
          <w:szCs w:val="24"/>
        </w:rPr>
        <w:t>3:15</w:t>
      </w:r>
      <w:r w:rsidR="00864E55">
        <w:rPr>
          <w:rFonts w:ascii="Times New Roman" w:hAnsi="Times New Roman" w:cs="Times New Roman"/>
          <w:sz w:val="24"/>
          <w:szCs w:val="24"/>
        </w:rPr>
        <w:t xml:space="preserve"> PM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0843DD27"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320B20">
        <w:rPr>
          <w:rFonts w:ascii="Times New Roman" w:hAnsi="Times New Roman" w:cs="Times New Roman"/>
          <w:bCs/>
          <w:sz w:val="24"/>
          <w:szCs w:val="24"/>
        </w:rPr>
        <w:t>Amy Bernard, Jim Desjardins, Pamela Pr</w:t>
      </w:r>
      <w:r w:rsidR="003A3328">
        <w:rPr>
          <w:rFonts w:ascii="Times New Roman" w:hAnsi="Times New Roman" w:cs="Times New Roman"/>
          <w:bCs/>
          <w:sz w:val="24"/>
          <w:szCs w:val="24"/>
        </w:rPr>
        <w:t>o</w:t>
      </w:r>
      <w:r w:rsidR="00320B20">
        <w:rPr>
          <w:rFonts w:ascii="Times New Roman" w:hAnsi="Times New Roman" w:cs="Times New Roman"/>
          <w:bCs/>
          <w:sz w:val="24"/>
          <w:szCs w:val="24"/>
        </w:rPr>
        <w:t xml:space="preserve">dan, Mike Pond, David Rackliffe, Sue Pratt, Susan Black, Flint Cristy, Marlene Bradley, Donna Perry, Tim Hardy, Fen Fowler, </w:t>
      </w:r>
      <w:r w:rsidR="00473ABF">
        <w:rPr>
          <w:rFonts w:ascii="Times New Roman" w:hAnsi="Times New Roman" w:cs="Times New Roman"/>
          <w:bCs/>
          <w:sz w:val="24"/>
          <w:szCs w:val="24"/>
        </w:rPr>
        <w:t>John Donald, Sara Bickford, Nick Palmer, Diane Dunham</w:t>
      </w:r>
    </w:p>
    <w:p w14:paraId="6D81E2B0" w14:textId="77777777" w:rsidR="000E367B" w:rsidRPr="00273982" w:rsidRDefault="000E367B" w:rsidP="00FD4E63">
      <w:pPr>
        <w:pStyle w:val="NoSpacing"/>
        <w:rPr>
          <w:rFonts w:ascii="Times New Roman" w:hAnsi="Times New Roman" w:cs="Times New Roman"/>
          <w:b/>
          <w:sz w:val="24"/>
          <w:szCs w:val="24"/>
        </w:rPr>
      </w:pPr>
    </w:p>
    <w:p w14:paraId="2AE26A42" w14:textId="2400D2A6" w:rsidR="00E1041B" w:rsidRDefault="000B2A08" w:rsidP="00E1041B">
      <w:pPr>
        <w:pStyle w:val="NormalWeb"/>
        <w:rPr>
          <w:b/>
        </w:rPr>
      </w:pPr>
      <w:r w:rsidRPr="00273982">
        <w:rPr>
          <w:b/>
        </w:rPr>
        <w:t>APPOINTMENTS:</w:t>
      </w:r>
      <w:r w:rsidR="000E367B" w:rsidRPr="00273982">
        <w:rPr>
          <w:b/>
        </w:rPr>
        <w:t xml:space="preserve"> </w:t>
      </w:r>
    </w:p>
    <w:p w14:paraId="4E9DDD41" w14:textId="161BCC51" w:rsidR="00B00F30" w:rsidRDefault="00B00F30" w:rsidP="002B235B">
      <w:pPr>
        <w:pStyle w:val="NormalWeb"/>
        <w:ind w:left="720" w:hanging="720"/>
        <w:rPr>
          <w:b/>
        </w:rPr>
      </w:pP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0DAEAB55" w14:textId="5F4D431B" w:rsidR="00B00F30" w:rsidRPr="00B00F30" w:rsidRDefault="00B00F30" w:rsidP="00B00F30">
      <w:pPr>
        <w:pStyle w:val="NormalWeb"/>
        <w:numPr>
          <w:ilvl w:val="0"/>
          <w:numId w:val="28"/>
        </w:numPr>
        <w:rPr>
          <w:b/>
          <w:bCs/>
          <w:color w:val="000000"/>
        </w:rPr>
      </w:pPr>
      <w:r w:rsidRPr="00B00F30">
        <w:rPr>
          <w:b/>
          <w:bCs/>
          <w:color w:val="000000"/>
        </w:rPr>
        <w:t>Clerk’s Report</w:t>
      </w:r>
      <w:r>
        <w:rPr>
          <w:b/>
          <w:bCs/>
          <w:color w:val="000000"/>
        </w:rPr>
        <w:t xml:space="preserve">: </w:t>
      </w:r>
      <w:r w:rsidR="00473ABF" w:rsidRPr="00473ABF">
        <w:rPr>
          <w:color w:val="000000"/>
        </w:rPr>
        <w:t xml:space="preserve">No minutes for approval </w:t>
      </w:r>
      <w:proofErr w:type="gramStart"/>
      <w:r w:rsidR="00473ABF" w:rsidRPr="00473ABF">
        <w:rPr>
          <w:color w:val="000000"/>
        </w:rPr>
        <w:t>at this time</w:t>
      </w:r>
      <w:proofErr w:type="gramEnd"/>
      <w:r w:rsidR="00473ABF" w:rsidRPr="00473ABF">
        <w:rPr>
          <w:color w:val="000000"/>
        </w:rPr>
        <w:t xml:space="preserve">. </w:t>
      </w:r>
      <w:proofErr w:type="spellStart"/>
      <w:r w:rsidR="00473ABF" w:rsidRPr="00473ABF">
        <w:rPr>
          <w:color w:val="000000"/>
        </w:rPr>
        <w:t>MainePERS</w:t>
      </w:r>
      <w:proofErr w:type="spellEnd"/>
      <w:r w:rsidR="00473ABF" w:rsidRPr="00473ABF">
        <w:rPr>
          <w:color w:val="000000"/>
        </w:rPr>
        <w:t xml:space="preserve"> provided a miscalculated figure. The actual cost is $145,661.75.</w:t>
      </w:r>
      <w:r w:rsidR="00473ABF">
        <w:rPr>
          <w:b/>
          <w:bCs/>
          <w:color w:val="000000"/>
        </w:rPr>
        <w:t xml:space="preserve">  </w:t>
      </w:r>
    </w:p>
    <w:p w14:paraId="05DFD9BC" w14:textId="34249036" w:rsidR="00203E97" w:rsidRPr="00985B8E" w:rsidRDefault="00B00F30" w:rsidP="00473ABF">
      <w:pPr>
        <w:pStyle w:val="NormalWeb"/>
        <w:numPr>
          <w:ilvl w:val="0"/>
          <w:numId w:val="28"/>
        </w:numPr>
        <w:rPr>
          <w:b/>
          <w:bCs/>
          <w:color w:val="000000"/>
        </w:rPr>
      </w:pPr>
      <w:r w:rsidRPr="00B00F30">
        <w:rPr>
          <w:b/>
          <w:bCs/>
          <w:color w:val="000000"/>
        </w:rPr>
        <w:t>Treasurer Report</w:t>
      </w:r>
      <w:r>
        <w:rPr>
          <w:b/>
          <w:bCs/>
          <w:color w:val="000000"/>
        </w:rPr>
        <w:t>:</w:t>
      </w:r>
      <w:r w:rsidR="00AD0FC5">
        <w:rPr>
          <w:b/>
          <w:bCs/>
          <w:color w:val="000000"/>
        </w:rPr>
        <w:t xml:space="preserve"> </w:t>
      </w:r>
      <w:r w:rsidR="00985B8E">
        <w:rPr>
          <w:color w:val="000000"/>
        </w:rPr>
        <w:t xml:space="preserve">The following warrants were received for approval: 1 AP, 1 UT, 1 TIF, 1 ARPA, 1 payroll, 1 457 contributions. </w:t>
      </w:r>
      <w:r w:rsidR="00985B8E" w:rsidRPr="00985B8E">
        <w:rPr>
          <w:b/>
          <w:bCs/>
          <w:color w:val="000000"/>
        </w:rPr>
        <w:t>Motion to approve the Treasurers report and sign the warrants: Bob/Lance (3/0)</w:t>
      </w:r>
    </w:p>
    <w:p w14:paraId="0B724539" w14:textId="77777777" w:rsidR="00473ABF" w:rsidRPr="00985B8E" w:rsidRDefault="00473ABF" w:rsidP="00473ABF">
      <w:pPr>
        <w:pStyle w:val="NormalWeb"/>
        <w:numPr>
          <w:ilvl w:val="0"/>
          <w:numId w:val="28"/>
        </w:numPr>
        <w:rPr>
          <w:b/>
          <w:bCs/>
          <w:color w:val="000000"/>
        </w:rPr>
      </w:pPr>
      <w:r w:rsidRPr="00985B8E">
        <w:rPr>
          <w:b/>
          <w:bCs/>
          <w:color w:val="000000"/>
        </w:rPr>
        <w:t xml:space="preserve">Hiring: </w:t>
      </w:r>
    </w:p>
    <w:p w14:paraId="0412B3F0" w14:textId="210C4F5E" w:rsidR="00473ABF" w:rsidRPr="00473ABF" w:rsidRDefault="00473ABF" w:rsidP="00473ABF">
      <w:pPr>
        <w:pStyle w:val="NormalWeb"/>
        <w:numPr>
          <w:ilvl w:val="0"/>
          <w:numId w:val="35"/>
        </w:numPr>
        <w:rPr>
          <w:b/>
          <w:bCs/>
          <w:color w:val="000000"/>
        </w:rPr>
      </w:pPr>
      <w:r w:rsidRPr="00473ABF">
        <w:rPr>
          <w:b/>
          <w:bCs/>
          <w:color w:val="000000"/>
        </w:rPr>
        <w:t>Communications Director</w:t>
      </w:r>
      <w:r w:rsidR="00985B8E">
        <w:rPr>
          <w:b/>
          <w:bCs/>
          <w:color w:val="000000"/>
        </w:rPr>
        <w:t xml:space="preserve">: </w:t>
      </w:r>
      <w:r w:rsidR="00985B8E" w:rsidRPr="00985B8E">
        <w:rPr>
          <w:color w:val="000000"/>
        </w:rPr>
        <w:t xml:space="preserve">The County Administrator seeks approval to hire Brad Timberlake as the new Communications Director to start on December 5, 2022. Brad comes with 12 years of experience as a </w:t>
      </w:r>
      <w:proofErr w:type="gramStart"/>
      <w:r w:rsidR="00985B8E" w:rsidRPr="00985B8E">
        <w:rPr>
          <w:color w:val="000000"/>
        </w:rPr>
        <w:t>Supervisor</w:t>
      </w:r>
      <w:proofErr w:type="gramEnd"/>
      <w:r w:rsidR="00985B8E" w:rsidRPr="00985B8E">
        <w:rPr>
          <w:color w:val="000000"/>
        </w:rPr>
        <w:t>.</w:t>
      </w:r>
      <w:r w:rsidR="00985B8E">
        <w:rPr>
          <w:b/>
          <w:bCs/>
          <w:color w:val="000000"/>
        </w:rPr>
        <w:t xml:space="preserve"> Motion to hire Brad Timberlake starting December 5, 2022: Bob/Lance (3/0)</w:t>
      </w:r>
    </w:p>
    <w:p w14:paraId="5C8D9E7B" w14:textId="4B75D9E8" w:rsidR="00473ABF" w:rsidRPr="00473ABF" w:rsidRDefault="00473ABF" w:rsidP="00473ABF">
      <w:pPr>
        <w:pStyle w:val="NormalWeb"/>
        <w:numPr>
          <w:ilvl w:val="0"/>
          <w:numId w:val="35"/>
        </w:numPr>
        <w:rPr>
          <w:b/>
          <w:bCs/>
          <w:color w:val="000000"/>
        </w:rPr>
      </w:pPr>
      <w:r w:rsidRPr="00473ABF">
        <w:rPr>
          <w:b/>
          <w:bCs/>
          <w:color w:val="000000"/>
        </w:rPr>
        <w:t>Corrections Officer</w:t>
      </w:r>
      <w:r w:rsidR="00985B8E">
        <w:rPr>
          <w:b/>
          <w:bCs/>
          <w:color w:val="000000"/>
        </w:rPr>
        <w:t xml:space="preserve">: </w:t>
      </w:r>
      <w:r w:rsidR="00985B8E" w:rsidRPr="00985B8E">
        <w:rPr>
          <w:color w:val="000000"/>
        </w:rPr>
        <w:t>Lieutenant Donald seeks approval to hire Julie Grant for part-time corrections.</w:t>
      </w:r>
      <w:r w:rsidR="00985B8E">
        <w:rPr>
          <w:b/>
          <w:bCs/>
          <w:color w:val="000000"/>
        </w:rPr>
        <w:t xml:space="preserve"> Motion to hire Julie Grant for part-time Corrections: Bob/Lance (3/0)</w:t>
      </w:r>
    </w:p>
    <w:p w14:paraId="4005B98A" w14:textId="31C9A21D" w:rsidR="00473ABF" w:rsidRPr="00473ABF" w:rsidRDefault="003E7AB5" w:rsidP="00473ABF">
      <w:pPr>
        <w:pStyle w:val="NormalWeb"/>
        <w:numPr>
          <w:ilvl w:val="0"/>
          <w:numId w:val="35"/>
        </w:numPr>
        <w:rPr>
          <w:b/>
          <w:bCs/>
          <w:color w:val="000000"/>
        </w:rPr>
      </w:pPr>
      <w:r>
        <w:rPr>
          <w:b/>
          <w:bCs/>
          <w:color w:val="000000"/>
        </w:rPr>
        <w:t xml:space="preserve">Temporary </w:t>
      </w:r>
      <w:r w:rsidR="00473ABF" w:rsidRPr="00473ABF">
        <w:rPr>
          <w:b/>
          <w:bCs/>
          <w:color w:val="000000"/>
        </w:rPr>
        <w:t>Full</w:t>
      </w:r>
      <w:r w:rsidR="00985B8E">
        <w:rPr>
          <w:b/>
          <w:bCs/>
          <w:color w:val="000000"/>
        </w:rPr>
        <w:t>-</w:t>
      </w:r>
      <w:r w:rsidR="00473ABF" w:rsidRPr="00473ABF">
        <w:rPr>
          <w:b/>
          <w:bCs/>
          <w:color w:val="000000"/>
        </w:rPr>
        <w:t>Time Deputy</w:t>
      </w:r>
      <w:r w:rsidR="00985B8E">
        <w:rPr>
          <w:b/>
          <w:bCs/>
          <w:color w:val="000000"/>
        </w:rPr>
        <w:t xml:space="preserve">: </w:t>
      </w:r>
      <w:r w:rsidR="00985B8E" w:rsidRPr="00985B8E">
        <w:rPr>
          <w:color w:val="000000"/>
        </w:rPr>
        <w:t>Lieutenant Rackliffe seeks approval to hire a permanent full-time Deputy to fill an open position. Luke DiSilvestro comes to Franklin County with prior experience in law enforcement and is certified.</w:t>
      </w:r>
      <w:r w:rsidR="00985B8E">
        <w:rPr>
          <w:b/>
          <w:bCs/>
          <w:color w:val="000000"/>
        </w:rPr>
        <w:t xml:space="preserve"> Motion to hire Luke DiSilvestro as a full-time permanent Deputy: Bob/Lance (3/0)</w:t>
      </w:r>
    </w:p>
    <w:p w14:paraId="36ABA957" w14:textId="24311A0E" w:rsidR="00473ABF" w:rsidRPr="00473ABF" w:rsidRDefault="00473ABF" w:rsidP="00473ABF">
      <w:pPr>
        <w:pStyle w:val="NormalWeb"/>
        <w:numPr>
          <w:ilvl w:val="0"/>
          <w:numId w:val="28"/>
        </w:numPr>
        <w:rPr>
          <w:b/>
          <w:bCs/>
          <w:color w:val="000000"/>
        </w:rPr>
      </w:pPr>
      <w:r w:rsidRPr="00473ABF">
        <w:rPr>
          <w:b/>
          <w:bCs/>
          <w:color w:val="000000"/>
        </w:rPr>
        <w:t>State Judiciary Lease process for courtroom</w:t>
      </w:r>
      <w:r w:rsidR="00985B8E">
        <w:rPr>
          <w:b/>
          <w:bCs/>
          <w:color w:val="000000"/>
        </w:rPr>
        <w:t>-</w:t>
      </w:r>
      <w:r w:rsidRPr="00473ABF">
        <w:rPr>
          <w:b/>
          <w:bCs/>
          <w:color w:val="000000"/>
        </w:rPr>
        <w:t>related use</w:t>
      </w:r>
      <w:r w:rsidR="00985B8E">
        <w:rPr>
          <w:b/>
          <w:bCs/>
          <w:color w:val="000000"/>
        </w:rPr>
        <w:t xml:space="preserve">: </w:t>
      </w:r>
      <w:r w:rsidR="00985B8E" w:rsidRPr="00985B8E">
        <w:rPr>
          <w:color w:val="000000"/>
        </w:rPr>
        <w:t xml:space="preserve">Following the last meeting’s discussion surrounding the expansion of the office space at County Way to include the District Attorney’s office, the County Administrator felt we should have a formal lease of the county space to clarify the existing space being utilized by the courts. Amy will work with the county attorney to develop a lease. </w:t>
      </w:r>
      <w:r w:rsidR="00985B8E" w:rsidRPr="00985B8E">
        <w:rPr>
          <w:b/>
          <w:bCs/>
          <w:color w:val="000000"/>
        </w:rPr>
        <w:t>Motion to allow Amy to work with the county attorney to develop a lease: Lance/</w:t>
      </w:r>
      <w:r w:rsidR="00985B8E">
        <w:rPr>
          <w:b/>
          <w:bCs/>
          <w:color w:val="000000"/>
        </w:rPr>
        <w:t>Bob (3/0)</w:t>
      </w:r>
    </w:p>
    <w:p w14:paraId="728C5002" w14:textId="1AA9958D" w:rsidR="00473ABF" w:rsidRPr="00473ABF" w:rsidRDefault="00473ABF" w:rsidP="00473ABF">
      <w:pPr>
        <w:pStyle w:val="NormalWeb"/>
        <w:numPr>
          <w:ilvl w:val="0"/>
          <w:numId w:val="28"/>
        </w:numPr>
        <w:rPr>
          <w:b/>
          <w:bCs/>
          <w:color w:val="000000"/>
        </w:rPr>
      </w:pPr>
      <w:r w:rsidRPr="00473ABF">
        <w:rPr>
          <w:b/>
          <w:bCs/>
          <w:color w:val="000000"/>
        </w:rPr>
        <w:t>Set a time for the Union grievance on December 6, 2022</w:t>
      </w:r>
      <w:r w:rsidR="00985B8E">
        <w:rPr>
          <w:b/>
          <w:bCs/>
          <w:color w:val="000000"/>
        </w:rPr>
        <w:t xml:space="preserve">: </w:t>
      </w:r>
      <w:r w:rsidR="00985B8E" w:rsidRPr="00985B8E">
        <w:rPr>
          <w:color w:val="000000"/>
        </w:rPr>
        <w:t>Recommend scheduling an executive session at 2</w:t>
      </w:r>
      <w:r w:rsidR="00985B8E">
        <w:rPr>
          <w:color w:val="000000"/>
        </w:rPr>
        <w:t xml:space="preserve"> </w:t>
      </w:r>
      <w:r w:rsidR="00985B8E" w:rsidRPr="00985B8E">
        <w:rPr>
          <w:color w:val="000000"/>
        </w:rPr>
        <w:t>pm to have the grievance hearing.</w:t>
      </w:r>
      <w:r w:rsidR="00985B8E">
        <w:rPr>
          <w:b/>
          <w:bCs/>
          <w:color w:val="000000"/>
        </w:rPr>
        <w:t xml:space="preserve"> </w:t>
      </w:r>
      <w:r w:rsidR="00985B8E" w:rsidRPr="00985B8E">
        <w:rPr>
          <w:color w:val="000000"/>
        </w:rPr>
        <w:t xml:space="preserve">The county will involve legal counsel in the hearing. </w:t>
      </w:r>
    </w:p>
    <w:p w14:paraId="0BE66207" w14:textId="6CE54B03" w:rsidR="00473ABF" w:rsidRPr="00473ABF" w:rsidRDefault="00473ABF" w:rsidP="00473ABF">
      <w:pPr>
        <w:pStyle w:val="NormalWeb"/>
        <w:numPr>
          <w:ilvl w:val="0"/>
          <w:numId w:val="28"/>
        </w:numPr>
        <w:rPr>
          <w:b/>
          <w:bCs/>
          <w:color w:val="000000"/>
        </w:rPr>
      </w:pPr>
      <w:r w:rsidRPr="00473ABF">
        <w:rPr>
          <w:b/>
          <w:bCs/>
          <w:color w:val="000000"/>
        </w:rPr>
        <w:lastRenderedPageBreak/>
        <w:t>Discuss RFP for Unorganized Territory Banking</w:t>
      </w:r>
      <w:r w:rsidR="00985B8E">
        <w:rPr>
          <w:b/>
          <w:bCs/>
          <w:color w:val="000000"/>
        </w:rPr>
        <w:t xml:space="preserve">: </w:t>
      </w:r>
      <w:r w:rsidR="00985B8E">
        <w:rPr>
          <w:color w:val="000000"/>
        </w:rPr>
        <w:t xml:space="preserve">Currently, the County only uses Skowhegan Savings Bank for UT banking needs. Other banks are offering a competitive interest rate and the County Administrator would like to go out to bid for bank services for the UT. </w:t>
      </w:r>
      <w:r w:rsidR="00985B8E" w:rsidRPr="00985B8E">
        <w:rPr>
          <w:b/>
          <w:bCs/>
          <w:color w:val="000000"/>
        </w:rPr>
        <w:t xml:space="preserve">Motion to approve bidding on the UT bank </w:t>
      </w:r>
      <w:proofErr w:type="gramStart"/>
      <w:r w:rsidR="00985B8E" w:rsidRPr="00985B8E">
        <w:rPr>
          <w:b/>
          <w:bCs/>
          <w:color w:val="000000"/>
        </w:rPr>
        <w:t>services:</w:t>
      </w:r>
      <w:proofErr w:type="gramEnd"/>
      <w:r w:rsidR="00985B8E" w:rsidRPr="00985B8E">
        <w:rPr>
          <w:b/>
          <w:bCs/>
          <w:color w:val="000000"/>
        </w:rPr>
        <w:t xml:space="preserve"> Lance/Bob (3/0)</w:t>
      </w:r>
    </w:p>
    <w:p w14:paraId="1D923B10" w14:textId="77777777" w:rsidR="00473ABF" w:rsidRPr="00B00F30" w:rsidRDefault="00473ABF" w:rsidP="00985B8E">
      <w:pPr>
        <w:pStyle w:val="NormalWeb"/>
        <w:ind w:left="720"/>
        <w:rPr>
          <w:b/>
          <w:bCs/>
          <w:color w:val="000000"/>
        </w:rPr>
      </w:pPr>
    </w:p>
    <w:p w14:paraId="6673D51D" w14:textId="77777777" w:rsidR="00B161CE" w:rsidRPr="00B161CE" w:rsidRDefault="00B161CE" w:rsidP="00B161CE">
      <w:pPr>
        <w:pStyle w:val="NormalWeb"/>
        <w:rPr>
          <w:b/>
          <w:bCs/>
          <w:color w:val="000000"/>
        </w:rPr>
      </w:pPr>
      <w:r w:rsidRPr="00B161CE">
        <w:rPr>
          <w:b/>
          <w:bCs/>
          <w:color w:val="000000"/>
        </w:rPr>
        <w:t>OLD BUSINESS:</w:t>
      </w:r>
    </w:p>
    <w:p w14:paraId="747D4993" w14:textId="131ACFC9" w:rsidR="00B00F30" w:rsidRPr="00A55B30" w:rsidRDefault="00B00F30" w:rsidP="00AD0FC5">
      <w:pPr>
        <w:pStyle w:val="NormalWeb"/>
        <w:ind w:left="360"/>
        <w:rPr>
          <w:color w:val="000000"/>
        </w:rPr>
      </w:pPr>
    </w:p>
    <w:p w14:paraId="0212B8FD" w14:textId="77777777" w:rsidR="00E839F2" w:rsidRDefault="00E839F2" w:rsidP="00B161CE">
      <w:pPr>
        <w:pStyle w:val="NormalWeb"/>
        <w:rPr>
          <w:b/>
          <w:bCs/>
          <w:color w:val="000000"/>
        </w:rPr>
      </w:pPr>
    </w:p>
    <w:p w14:paraId="3C0C14FB" w14:textId="77777777" w:rsidR="00E839F2" w:rsidRDefault="00E839F2" w:rsidP="00B161CE">
      <w:pPr>
        <w:pStyle w:val="NormalWeb"/>
        <w:rPr>
          <w:b/>
          <w:bCs/>
          <w:color w:val="000000"/>
        </w:rPr>
      </w:pPr>
    </w:p>
    <w:p w14:paraId="77CAF5A6" w14:textId="77777777" w:rsidR="00E839F2" w:rsidRDefault="00E839F2" w:rsidP="00B161CE">
      <w:pPr>
        <w:pStyle w:val="NormalWeb"/>
        <w:rPr>
          <w:b/>
          <w:bCs/>
          <w:color w:val="000000"/>
        </w:rPr>
      </w:pPr>
    </w:p>
    <w:p w14:paraId="62E20E3A" w14:textId="368DC4FD" w:rsidR="00B161CE" w:rsidRDefault="00B161CE" w:rsidP="00B161CE">
      <w:pPr>
        <w:pStyle w:val="NormalWeb"/>
        <w:rPr>
          <w:b/>
          <w:bCs/>
          <w:color w:val="000000"/>
        </w:rPr>
      </w:pPr>
      <w:r w:rsidRPr="00B161CE">
        <w:rPr>
          <w:b/>
          <w:bCs/>
          <w:color w:val="000000"/>
        </w:rPr>
        <w:t>MISCELLANEOUS:</w:t>
      </w:r>
    </w:p>
    <w:p w14:paraId="0AC5636A" w14:textId="337BAD59" w:rsidR="00A55B30" w:rsidRDefault="00A55B30" w:rsidP="00B161CE">
      <w:pPr>
        <w:pStyle w:val="NormalWeb"/>
        <w:rPr>
          <w:b/>
          <w:bCs/>
          <w:color w:val="000000"/>
        </w:rPr>
      </w:pPr>
    </w:p>
    <w:p w14:paraId="2AB60188" w14:textId="12401E2B" w:rsidR="00985B8E" w:rsidRDefault="00985B8E" w:rsidP="00985B8E">
      <w:pPr>
        <w:pStyle w:val="NormalWeb"/>
        <w:numPr>
          <w:ilvl w:val="0"/>
          <w:numId w:val="36"/>
        </w:numPr>
        <w:rPr>
          <w:b/>
          <w:bCs/>
          <w:color w:val="000000"/>
        </w:rPr>
      </w:pPr>
      <w:r w:rsidRPr="00985B8E">
        <w:rPr>
          <w:color w:val="000000"/>
        </w:rPr>
        <w:t>Mike Pond</w:t>
      </w:r>
      <w:r>
        <w:rPr>
          <w:b/>
          <w:bCs/>
          <w:color w:val="000000"/>
        </w:rPr>
        <w:t xml:space="preserve"> </w:t>
      </w:r>
      <w:r w:rsidRPr="00985B8E">
        <w:rPr>
          <w:color w:val="000000"/>
        </w:rPr>
        <w:t xml:space="preserve">working on </w:t>
      </w:r>
      <w:r>
        <w:rPr>
          <w:color w:val="000000"/>
        </w:rPr>
        <w:t xml:space="preserve">a </w:t>
      </w:r>
      <w:r w:rsidRPr="00985B8E">
        <w:rPr>
          <w:color w:val="000000"/>
        </w:rPr>
        <w:t>bridge project involving Reeds Road. Scheduled meeting with MDOT, engineers</w:t>
      </w:r>
      <w:r>
        <w:rPr>
          <w:color w:val="000000"/>
        </w:rPr>
        <w:t>,</w:t>
      </w:r>
      <w:r w:rsidRPr="00985B8E">
        <w:rPr>
          <w:color w:val="000000"/>
        </w:rPr>
        <w:t xml:space="preserve"> and Mike on 11/17 at 10 am. Would like to understand from the engineer whether or not the I-beams can be reused and whether it will be </w:t>
      </w:r>
      <w:proofErr w:type="gramStart"/>
      <w:r w:rsidRPr="00985B8E">
        <w:rPr>
          <w:color w:val="000000"/>
        </w:rPr>
        <w:t>a  full</w:t>
      </w:r>
      <w:proofErr w:type="gramEnd"/>
      <w:r w:rsidRPr="00985B8E">
        <w:rPr>
          <w:color w:val="000000"/>
        </w:rPr>
        <w:t xml:space="preserve"> or partial replacement. Also, Mike asked </w:t>
      </w:r>
      <w:proofErr w:type="gramStart"/>
      <w:r w:rsidRPr="00985B8E">
        <w:rPr>
          <w:color w:val="000000"/>
        </w:rPr>
        <w:t>whether or not</w:t>
      </w:r>
      <w:proofErr w:type="gramEnd"/>
      <w:r w:rsidRPr="00985B8E">
        <w:rPr>
          <w:color w:val="000000"/>
        </w:rPr>
        <w:t xml:space="preserve"> we should store the culverts in the </w:t>
      </w:r>
      <w:proofErr w:type="spellStart"/>
      <w:r w:rsidRPr="00985B8E">
        <w:rPr>
          <w:color w:val="000000"/>
        </w:rPr>
        <w:t>shed</w:t>
      </w:r>
      <w:proofErr w:type="spellEnd"/>
      <w:r w:rsidRPr="00985B8E">
        <w:rPr>
          <w:color w:val="000000"/>
        </w:rPr>
        <w:t xml:space="preserve"> rather than purchase a trailer. No guidance was provided at this time.</w:t>
      </w:r>
      <w:r>
        <w:rPr>
          <w:b/>
          <w:bCs/>
          <w:color w:val="000000"/>
        </w:rPr>
        <w:t xml:space="preserve"> </w:t>
      </w:r>
    </w:p>
    <w:p w14:paraId="154F5FB0" w14:textId="5BA22887" w:rsidR="00985B8E" w:rsidRDefault="00985B8E" w:rsidP="00985B8E">
      <w:pPr>
        <w:pStyle w:val="NormalWeb"/>
        <w:numPr>
          <w:ilvl w:val="0"/>
          <w:numId w:val="36"/>
        </w:numPr>
        <w:rPr>
          <w:b/>
          <w:bCs/>
          <w:color w:val="000000"/>
        </w:rPr>
      </w:pPr>
      <w:r w:rsidRPr="00985B8E">
        <w:rPr>
          <w:color w:val="000000"/>
        </w:rPr>
        <w:t>Fen Flower inquired about the judicial lease process.</w:t>
      </w:r>
      <w:r>
        <w:rPr>
          <w:b/>
          <w:bCs/>
          <w:color w:val="000000"/>
        </w:rPr>
        <w:t xml:space="preserve"> </w:t>
      </w:r>
      <w:r w:rsidRPr="00985B8E">
        <w:rPr>
          <w:color w:val="000000"/>
        </w:rPr>
        <w:t xml:space="preserve">Amy stated all </w:t>
      </w:r>
      <w:proofErr w:type="gramStart"/>
      <w:r w:rsidRPr="00985B8E">
        <w:rPr>
          <w:color w:val="000000"/>
        </w:rPr>
        <w:t>counties</w:t>
      </w:r>
      <w:proofErr w:type="gramEnd"/>
      <w:r w:rsidRPr="00985B8E">
        <w:rPr>
          <w:color w:val="000000"/>
        </w:rPr>
        <w:t xml:space="preserve"> but Franklin has a formal lease agreement to include costs for supplies, rent, cleaning services, etc. which are grey areas in the state statute. Some of this is just communication, other is not having them pay a fair share for use of the building.</w:t>
      </w:r>
      <w:r>
        <w:rPr>
          <w:b/>
          <w:bCs/>
          <w:color w:val="000000"/>
        </w:rPr>
        <w:t xml:space="preserve"> </w:t>
      </w:r>
    </w:p>
    <w:p w14:paraId="76F9AF03" w14:textId="78E0D39A" w:rsidR="00985B8E" w:rsidRPr="00985B8E" w:rsidRDefault="00985B8E" w:rsidP="00985B8E">
      <w:pPr>
        <w:pStyle w:val="NormalWeb"/>
        <w:numPr>
          <w:ilvl w:val="0"/>
          <w:numId w:val="36"/>
        </w:numPr>
        <w:rPr>
          <w:color w:val="000000"/>
        </w:rPr>
      </w:pPr>
      <w:r w:rsidRPr="00985B8E">
        <w:rPr>
          <w:color w:val="000000"/>
        </w:rPr>
        <w:t xml:space="preserve">DA Office space rebuild court space. Jim Andrews is looking into this and will keep us informed if anything did happen, it would be 10 years down the road. </w:t>
      </w:r>
    </w:p>
    <w:p w14:paraId="230EC53C" w14:textId="77777777" w:rsidR="00E9290F" w:rsidRDefault="00E9290F" w:rsidP="00E9290F">
      <w:pPr>
        <w:pStyle w:val="NoSpacing"/>
        <w:ind w:left="720"/>
        <w:rPr>
          <w:rFonts w:ascii="Times New Roman" w:hAnsi="Times New Roman" w:cs="Times New Roman"/>
          <w:b/>
          <w:sz w:val="24"/>
          <w:szCs w:val="24"/>
        </w:rPr>
      </w:pPr>
    </w:p>
    <w:p w14:paraId="22095183" w14:textId="4E43C8C8" w:rsidR="00B149EE" w:rsidRPr="00985B8E" w:rsidRDefault="00203E97" w:rsidP="00420360">
      <w:pPr>
        <w:pStyle w:val="NoSpacing"/>
        <w:rPr>
          <w:color w:val="000000"/>
          <w:sz w:val="24"/>
          <w:szCs w:val="24"/>
        </w:rPr>
      </w:pPr>
      <w:r>
        <w:rPr>
          <w:rFonts w:ascii="Times New Roman" w:hAnsi="Times New Roman" w:cs="Times New Roman"/>
          <w:b/>
          <w:sz w:val="24"/>
          <w:szCs w:val="24"/>
        </w:rPr>
        <w:t>WARRANTS</w:t>
      </w:r>
      <w:r w:rsidR="00F0383A">
        <w:rPr>
          <w:rFonts w:ascii="Times New Roman" w:hAnsi="Times New Roman" w:cs="Times New Roman"/>
          <w:b/>
          <w:sz w:val="24"/>
          <w:szCs w:val="24"/>
        </w:rPr>
        <w:t>:</w:t>
      </w:r>
      <w:r w:rsidR="00E9290F" w:rsidRPr="00E9290F">
        <w:rPr>
          <w:color w:val="000000"/>
        </w:rPr>
        <w:t xml:space="preserve"> </w:t>
      </w:r>
      <w:r w:rsidR="00985B8E" w:rsidRPr="00985B8E">
        <w:rPr>
          <w:color w:val="000000"/>
          <w:sz w:val="24"/>
          <w:szCs w:val="24"/>
        </w:rPr>
        <w:t>1 AP, 1 UT, 1 TIF, 1 ARPA, 1 payroll, 1 457 contributions</w:t>
      </w:r>
    </w:p>
    <w:p w14:paraId="5A88D2A0" w14:textId="77777777" w:rsidR="00D74FF2" w:rsidRPr="00273982" w:rsidRDefault="00D74FF2" w:rsidP="00420360">
      <w:pPr>
        <w:pStyle w:val="NoSpacing"/>
        <w:rPr>
          <w:rFonts w:ascii="Times New Roman" w:hAnsi="Times New Roman" w:cs="Times New Roman"/>
          <w:b/>
          <w:sz w:val="24"/>
          <w:szCs w:val="24"/>
        </w:rPr>
      </w:pPr>
    </w:p>
    <w:p w14:paraId="30E05EB6" w14:textId="77777777" w:rsidR="009864A4" w:rsidRDefault="009864A4" w:rsidP="00420360">
      <w:pPr>
        <w:pStyle w:val="NoSpacing"/>
        <w:rPr>
          <w:rFonts w:ascii="Times New Roman" w:hAnsi="Times New Roman" w:cs="Times New Roman"/>
          <w:b/>
          <w:sz w:val="24"/>
          <w:szCs w:val="24"/>
        </w:rPr>
      </w:pPr>
      <w:r w:rsidRPr="009864A4">
        <w:rPr>
          <w:rFonts w:ascii="Times New Roman" w:hAnsi="Times New Roman" w:cs="Times New Roman"/>
          <w:b/>
          <w:sz w:val="24"/>
          <w:szCs w:val="24"/>
        </w:rPr>
        <w:t>Executive Session 1 MRSA 405 (6) (F), Insurance Proposals Interviews</w:t>
      </w:r>
      <w:r>
        <w:rPr>
          <w:rFonts w:ascii="Times New Roman" w:hAnsi="Times New Roman" w:cs="Times New Roman"/>
          <w:b/>
          <w:sz w:val="24"/>
          <w:szCs w:val="24"/>
        </w:rPr>
        <w:t xml:space="preserve">: Motion to enter executive session at 3:44 pm. </w:t>
      </w:r>
      <w:r w:rsidRPr="009864A4">
        <w:rPr>
          <w:rFonts w:ascii="Times New Roman" w:hAnsi="Times New Roman" w:cs="Times New Roman"/>
          <w:bCs/>
          <w:sz w:val="24"/>
          <w:szCs w:val="24"/>
        </w:rPr>
        <w:t>Exit: 5:20 pm</w:t>
      </w:r>
      <w:r>
        <w:rPr>
          <w:rFonts w:ascii="Times New Roman" w:hAnsi="Times New Roman" w:cs="Times New Roman"/>
          <w:b/>
          <w:sz w:val="24"/>
          <w:szCs w:val="24"/>
        </w:rPr>
        <w:t xml:space="preserve"> </w:t>
      </w:r>
    </w:p>
    <w:p w14:paraId="062BC961" w14:textId="3FE27B08" w:rsidR="00203E97" w:rsidRDefault="009864A4" w:rsidP="00420360">
      <w:pPr>
        <w:pStyle w:val="NoSpacing"/>
        <w:rPr>
          <w:rFonts w:ascii="Times New Roman" w:hAnsi="Times New Roman" w:cs="Times New Roman"/>
          <w:b/>
          <w:sz w:val="24"/>
          <w:szCs w:val="24"/>
        </w:rPr>
      </w:pPr>
      <w:r>
        <w:rPr>
          <w:rFonts w:ascii="Times New Roman" w:hAnsi="Times New Roman" w:cs="Times New Roman"/>
          <w:b/>
          <w:sz w:val="24"/>
          <w:szCs w:val="24"/>
        </w:rPr>
        <w:t>Action: Motion to become members of the MCCA Risk Pool: Lance/Bob (2/1) Terry Opposed</w:t>
      </w:r>
    </w:p>
    <w:p w14:paraId="1F25B8E6" w14:textId="77777777" w:rsidR="00203E97" w:rsidRDefault="00203E97" w:rsidP="00420360">
      <w:pPr>
        <w:pStyle w:val="NoSpacing"/>
        <w:rPr>
          <w:rFonts w:ascii="Times New Roman" w:hAnsi="Times New Roman" w:cs="Times New Roman"/>
          <w:b/>
          <w:sz w:val="24"/>
          <w:szCs w:val="24"/>
        </w:rPr>
      </w:pPr>
    </w:p>
    <w:p w14:paraId="4E051B44" w14:textId="58D9307B"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593095FC"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84800">
        <w:rPr>
          <w:rFonts w:ascii="Times New Roman" w:hAnsi="Times New Roman" w:cs="Times New Roman"/>
          <w:b/>
          <w:sz w:val="24"/>
          <w:szCs w:val="24"/>
        </w:rPr>
        <w:t>(Lance/Bob) (3/0)</w:t>
      </w:r>
    </w:p>
    <w:p w14:paraId="0B5A8ABF" w14:textId="4ABD9312"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9864A4">
        <w:rPr>
          <w:rFonts w:ascii="Times New Roman" w:hAnsi="Times New Roman" w:cs="Times New Roman"/>
          <w:b/>
          <w:sz w:val="24"/>
          <w:szCs w:val="24"/>
        </w:rPr>
        <w:t xml:space="preserve">5:30 </w:t>
      </w:r>
      <w:r w:rsidR="00084800">
        <w:rPr>
          <w:rFonts w:ascii="Times New Roman" w:hAnsi="Times New Roman" w:cs="Times New Roman"/>
          <w:b/>
          <w:sz w:val="24"/>
          <w:szCs w:val="24"/>
        </w:rPr>
        <w:t>pm</w:t>
      </w:r>
    </w:p>
    <w:p w14:paraId="2B898220" w14:textId="77777777" w:rsidR="00EC171C" w:rsidRDefault="00EC171C" w:rsidP="00CC580F">
      <w:pPr>
        <w:pStyle w:val="NoSpacing"/>
        <w:rPr>
          <w:rFonts w:ascii="Times New Roman" w:hAnsi="Times New Roman" w:cs="Times New Roman"/>
          <w:b/>
          <w:sz w:val="24"/>
          <w:szCs w:val="24"/>
        </w:rPr>
      </w:pPr>
    </w:p>
    <w:p w14:paraId="5551DD11" w14:textId="0D0F03F7" w:rsidR="00723545" w:rsidRPr="00273982" w:rsidRDefault="00710668" w:rsidP="00CC580F">
      <w:pPr>
        <w:pStyle w:val="NoSpacing"/>
        <w:rPr>
          <w:rFonts w:ascii="Times New Roman" w:hAnsi="Times New Roman" w:cs="Times New Roman"/>
          <w:b/>
          <w:sz w:val="24"/>
          <w:szCs w:val="24"/>
        </w:rPr>
      </w:pPr>
      <w:r>
        <w:rPr>
          <w:rFonts w:ascii="Times New Roman" w:hAnsi="Times New Roman" w:cs="Times New Roman"/>
          <w:b/>
          <w:sz w:val="24"/>
          <w:szCs w:val="24"/>
        </w:rPr>
        <w:t>The n</w:t>
      </w:r>
      <w:r w:rsidR="00EC171C">
        <w:rPr>
          <w:rFonts w:ascii="Times New Roman" w:hAnsi="Times New Roman" w:cs="Times New Roman"/>
          <w:b/>
          <w:sz w:val="24"/>
          <w:szCs w:val="24"/>
        </w:rPr>
        <w:t>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Pr>
          <w:rFonts w:ascii="Times New Roman" w:hAnsi="Times New Roman" w:cs="Times New Roman"/>
          <w:b/>
          <w:sz w:val="24"/>
          <w:szCs w:val="24"/>
        </w:rPr>
        <w:t xml:space="preserve">on </w:t>
      </w:r>
      <w:r w:rsidR="00985B8E">
        <w:rPr>
          <w:rFonts w:ascii="Times New Roman" w:hAnsi="Times New Roman" w:cs="Times New Roman"/>
          <w:b/>
          <w:sz w:val="24"/>
          <w:szCs w:val="24"/>
        </w:rPr>
        <w:t>December 6, 2022</w:t>
      </w:r>
    </w:p>
    <w:p w14:paraId="50E68A6F" w14:textId="77777777" w:rsidR="001A4618" w:rsidRDefault="001A4618" w:rsidP="00CC580F">
      <w:pPr>
        <w:pStyle w:val="NoSpacing"/>
        <w:rPr>
          <w:rFonts w:ascii="Times New Roman" w:hAnsi="Times New Roman" w:cs="Times New Roman"/>
          <w:b/>
          <w:sz w:val="24"/>
          <w:szCs w:val="24"/>
        </w:rPr>
      </w:pP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6B92C772" w14:textId="0D2F3FB3"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6104A01"/>
    <w:multiLevelType w:val="hybridMultilevel"/>
    <w:tmpl w:val="92E254A2"/>
    <w:lvl w:ilvl="0" w:tplc="70C0FEE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3"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F6B5F"/>
    <w:multiLevelType w:val="hybridMultilevel"/>
    <w:tmpl w:val="B3F8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5C3FD7"/>
    <w:multiLevelType w:val="hybridMultilevel"/>
    <w:tmpl w:val="C26C2D4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4"/>
  </w:num>
  <w:num w:numId="2" w16cid:durableId="152378729">
    <w:abstractNumId w:val="19"/>
  </w:num>
  <w:num w:numId="3" w16cid:durableId="1330672962">
    <w:abstractNumId w:val="1"/>
  </w:num>
  <w:num w:numId="4" w16cid:durableId="228425125">
    <w:abstractNumId w:val="27"/>
  </w:num>
  <w:num w:numId="5" w16cid:durableId="1476216019">
    <w:abstractNumId w:val="12"/>
  </w:num>
  <w:num w:numId="6" w16cid:durableId="847447174">
    <w:abstractNumId w:val="10"/>
  </w:num>
  <w:num w:numId="7" w16cid:durableId="918562350">
    <w:abstractNumId w:val="18"/>
  </w:num>
  <w:num w:numId="8" w16cid:durableId="2108767198">
    <w:abstractNumId w:val="0"/>
  </w:num>
  <w:num w:numId="9" w16cid:durableId="1574461450">
    <w:abstractNumId w:val="17"/>
  </w:num>
  <w:num w:numId="10" w16cid:durableId="1687175922">
    <w:abstractNumId w:val="20"/>
  </w:num>
  <w:num w:numId="11" w16cid:durableId="1153721570">
    <w:abstractNumId w:val="25"/>
  </w:num>
  <w:num w:numId="12" w16cid:durableId="1986161286">
    <w:abstractNumId w:val="3"/>
  </w:num>
  <w:num w:numId="13" w16cid:durableId="2115513926">
    <w:abstractNumId w:val="16"/>
  </w:num>
  <w:num w:numId="14" w16cid:durableId="1695494636">
    <w:abstractNumId w:val="26"/>
  </w:num>
  <w:num w:numId="15" w16cid:durableId="449590320">
    <w:abstractNumId w:val="33"/>
  </w:num>
  <w:num w:numId="16" w16cid:durableId="1106387293">
    <w:abstractNumId w:val="13"/>
  </w:num>
  <w:num w:numId="17" w16cid:durableId="1474637131">
    <w:abstractNumId w:val="23"/>
  </w:num>
  <w:num w:numId="18" w16cid:durableId="49039816">
    <w:abstractNumId w:val="9"/>
  </w:num>
  <w:num w:numId="19" w16cid:durableId="1431580691">
    <w:abstractNumId w:val="8"/>
  </w:num>
  <w:num w:numId="20" w16cid:durableId="527183614">
    <w:abstractNumId w:val="15"/>
  </w:num>
  <w:num w:numId="21" w16cid:durableId="1883053463">
    <w:abstractNumId w:val="34"/>
  </w:num>
  <w:num w:numId="22" w16cid:durableId="436023573">
    <w:abstractNumId w:val="6"/>
  </w:num>
  <w:num w:numId="23" w16cid:durableId="1857227112">
    <w:abstractNumId w:val="5"/>
  </w:num>
  <w:num w:numId="24" w16cid:durableId="1939871722">
    <w:abstractNumId w:val="14"/>
  </w:num>
  <w:num w:numId="25" w16cid:durableId="2110931198">
    <w:abstractNumId w:val="24"/>
  </w:num>
  <w:num w:numId="26" w16cid:durableId="422384000">
    <w:abstractNumId w:val="7"/>
  </w:num>
  <w:num w:numId="27" w16cid:durableId="1714033586">
    <w:abstractNumId w:val="29"/>
  </w:num>
  <w:num w:numId="28" w16cid:durableId="2058971959">
    <w:abstractNumId w:val="28"/>
  </w:num>
  <w:num w:numId="29" w16cid:durableId="909736196">
    <w:abstractNumId w:val="21"/>
  </w:num>
  <w:num w:numId="30" w16cid:durableId="1937903799">
    <w:abstractNumId w:val="32"/>
  </w:num>
  <w:num w:numId="31" w16cid:durableId="728574932">
    <w:abstractNumId w:val="11"/>
  </w:num>
  <w:num w:numId="32" w16cid:durableId="1788234209">
    <w:abstractNumId w:val="35"/>
  </w:num>
  <w:num w:numId="33" w16cid:durableId="1561213115">
    <w:abstractNumId w:val="31"/>
  </w:num>
  <w:num w:numId="34" w16cid:durableId="1657417225">
    <w:abstractNumId w:val="2"/>
  </w:num>
  <w:num w:numId="35" w16cid:durableId="1749033164">
    <w:abstractNumId w:val="30"/>
  </w:num>
  <w:num w:numId="36" w16cid:durableId="46072738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gDSRpZGpuaGlko6SsGpxcWZ+XkgBUa1ADtu2B8sAAAA"/>
  </w:docVars>
  <w:rsids>
    <w:rsidRoot w:val="00252C23"/>
    <w:rsid w:val="00000180"/>
    <w:rsid w:val="000002BB"/>
    <w:rsid w:val="000003B6"/>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A0140"/>
    <w:rsid w:val="001A023B"/>
    <w:rsid w:val="001A08A8"/>
    <w:rsid w:val="001A0CFF"/>
    <w:rsid w:val="001A0DBD"/>
    <w:rsid w:val="001A197F"/>
    <w:rsid w:val="001A1F7C"/>
    <w:rsid w:val="001A2487"/>
    <w:rsid w:val="001A293E"/>
    <w:rsid w:val="001A2F5D"/>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0B20"/>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1EF0"/>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328"/>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E7AB5"/>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ABF"/>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0B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0668"/>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42D"/>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5DC2"/>
    <w:rsid w:val="008C64C9"/>
    <w:rsid w:val="008C65E8"/>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B8E"/>
    <w:rsid w:val="00985F0A"/>
    <w:rsid w:val="009862E8"/>
    <w:rsid w:val="009864A4"/>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667"/>
    <w:rsid w:val="00AC66CD"/>
    <w:rsid w:val="00AC67E7"/>
    <w:rsid w:val="00AC6E98"/>
    <w:rsid w:val="00AC747B"/>
    <w:rsid w:val="00AC7DD6"/>
    <w:rsid w:val="00AD0404"/>
    <w:rsid w:val="00AD0FAA"/>
    <w:rsid w:val="00AD0FC5"/>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1C7"/>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58A0"/>
    <w:rsid w:val="00C55CF7"/>
    <w:rsid w:val="00C56047"/>
    <w:rsid w:val="00C56AFE"/>
    <w:rsid w:val="00C56BC5"/>
    <w:rsid w:val="00C60251"/>
    <w:rsid w:val="00C623F4"/>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236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481</Words>
  <Characters>3769</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11</cp:revision>
  <cp:lastPrinted>2022-12-05T20:16:00Z</cp:lastPrinted>
  <dcterms:created xsi:type="dcterms:W3CDTF">2022-11-28T19:22:00Z</dcterms:created>
  <dcterms:modified xsi:type="dcterms:W3CDTF">2022-12-07T16:42:00Z</dcterms:modified>
</cp:coreProperties>
</file>