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CB5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1824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9BF8E0B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40CC6D07" w:rsidR="002A6A8A" w:rsidRPr="00273982" w:rsidRDefault="00E73920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E67F5">
        <w:rPr>
          <w:rFonts w:ascii="Times New Roman" w:hAnsi="Times New Roman" w:cs="Times New Roman"/>
          <w:b/>
          <w:sz w:val="24"/>
          <w:szCs w:val="24"/>
        </w:rPr>
        <w:t>14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5B">
        <w:rPr>
          <w:rFonts w:ascii="Times New Roman" w:hAnsi="Times New Roman" w:cs="Times New Roman"/>
          <w:b/>
          <w:sz w:val="24"/>
          <w:szCs w:val="24"/>
        </w:rPr>
        <w:t>2023,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4CB805CB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2E67F5">
        <w:rPr>
          <w:rFonts w:ascii="Times New Roman" w:hAnsi="Times New Roman" w:cs="Times New Roman"/>
          <w:sz w:val="24"/>
          <w:szCs w:val="24"/>
        </w:rPr>
        <w:t>2</w:t>
      </w:r>
      <w:r w:rsidR="00E73920">
        <w:rPr>
          <w:rFonts w:ascii="Times New Roman" w:hAnsi="Times New Roman" w:cs="Times New Roman"/>
          <w:sz w:val="24"/>
          <w:szCs w:val="24"/>
        </w:rPr>
        <w:t>:15 P</w:t>
      </w:r>
      <w:r w:rsidR="00864E55">
        <w:rPr>
          <w:rFonts w:ascii="Times New Roman" w:hAnsi="Times New Roman" w:cs="Times New Roman"/>
          <w:sz w:val="24"/>
          <w:szCs w:val="24"/>
        </w:rPr>
        <w:t>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651385ED" w:rsidR="00DA36B1" w:rsidRDefault="00D37EF7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CD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7F5">
        <w:rPr>
          <w:rFonts w:ascii="Times New Roman" w:hAnsi="Times New Roman" w:cs="Times New Roman"/>
          <w:bCs/>
          <w:sz w:val="24"/>
          <w:szCs w:val="24"/>
        </w:rPr>
        <w:t xml:space="preserve">Fen Fowler, Sarah Caton, Sara Bickford, Scott Nichols, Steve Lowell, Doug Blauvelt, Amanda Simoneau, Brad Timberlake, David St. Laurent, Susan Black, Heidi </w:t>
      </w:r>
      <w:proofErr w:type="spellStart"/>
      <w:r w:rsidR="002E67F5">
        <w:rPr>
          <w:rFonts w:ascii="Times New Roman" w:hAnsi="Times New Roman" w:cs="Times New Roman"/>
          <w:bCs/>
          <w:sz w:val="24"/>
          <w:szCs w:val="24"/>
        </w:rPr>
        <w:t>Jorda</w:t>
      </w:r>
      <w:proofErr w:type="spellEnd"/>
      <w:r w:rsidR="002E67F5">
        <w:rPr>
          <w:rFonts w:ascii="Times New Roman" w:hAnsi="Times New Roman" w:cs="Times New Roman"/>
          <w:bCs/>
          <w:sz w:val="24"/>
          <w:szCs w:val="24"/>
        </w:rPr>
        <w:t>, Diane Dunham, Nick Palmer, David Rackliffe, Pamela Prodan, Tim Hardy, Charlie Woodworth, Amy Bernard, Tiffany Baker, MBTV, Tara Marble, Tiffany Wing, John Rosenwald</w:t>
      </w:r>
    </w:p>
    <w:p w14:paraId="56FFE886" w14:textId="3609973B" w:rsidR="006C0504" w:rsidRPr="00273982" w:rsidRDefault="006C050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Virtual: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72" w:rsidRPr="00105072">
        <w:rPr>
          <w:rFonts w:ascii="Times New Roman" w:hAnsi="Times New Roman" w:cs="Times New Roman"/>
          <w:bCs/>
          <w:sz w:val="24"/>
          <w:szCs w:val="24"/>
        </w:rPr>
        <w:t xml:space="preserve">Marlene Bradley, </w:t>
      </w:r>
      <w:r w:rsidR="00E73920">
        <w:rPr>
          <w:rFonts w:ascii="Times New Roman" w:hAnsi="Times New Roman" w:cs="Times New Roman"/>
          <w:bCs/>
          <w:sz w:val="24"/>
          <w:szCs w:val="24"/>
        </w:rPr>
        <w:t xml:space="preserve">Jim Desjardins, </w:t>
      </w:r>
      <w:r w:rsidR="002E67F5">
        <w:rPr>
          <w:rFonts w:ascii="Times New Roman" w:hAnsi="Times New Roman" w:cs="Times New Roman"/>
          <w:bCs/>
          <w:sz w:val="24"/>
          <w:szCs w:val="24"/>
        </w:rPr>
        <w:t>Victoria Parker,</w:t>
      </w:r>
      <w:r w:rsidR="00E73920">
        <w:rPr>
          <w:rFonts w:ascii="Times New Roman" w:hAnsi="Times New Roman" w:cs="Times New Roman"/>
          <w:bCs/>
          <w:sz w:val="24"/>
          <w:szCs w:val="24"/>
        </w:rPr>
        <w:t xml:space="preserve"> Elaine Fitch, </w:t>
      </w:r>
      <w:r w:rsidR="002E67F5">
        <w:rPr>
          <w:rFonts w:ascii="Times New Roman" w:hAnsi="Times New Roman" w:cs="Times New Roman"/>
          <w:bCs/>
          <w:sz w:val="24"/>
          <w:szCs w:val="24"/>
        </w:rPr>
        <w:t xml:space="preserve">Neil Mc Lean, 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35193395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14:paraId="4E9DDD41" w14:textId="22C8741E" w:rsidR="00B00F30" w:rsidRDefault="00105072" w:rsidP="002B235B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 xml:space="preserve"> </w:t>
      </w: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BD248A0" w14:textId="0EA8FC07" w:rsidR="00F901F8" w:rsidRDefault="002E67F5" w:rsidP="00F901F8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FY24 Budget Review:</w:t>
      </w:r>
    </w:p>
    <w:p w14:paraId="03D953BE" w14:textId="66716438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Superior Court: Motion to approve: Bob/Lance (3/0)</w:t>
      </w:r>
    </w:p>
    <w:p w14:paraId="09D86387" w14:textId="61C0A409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EMA: Motion to amend the budget to represent 3% COLA: Lance/Terry (2/1) Bob opposed.</w:t>
      </w:r>
    </w:p>
    <w:p w14:paraId="3661DFE9" w14:textId="1C62E151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District Attorney: Motion to amend the budget to represent 3% COLA: Lance/Terry (2/1) Bob opposed.</w:t>
      </w:r>
    </w:p>
    <w:p w14:paraId="186AB493" w14:textId="3223D851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Commissioners: Motion to amend the budget to represent 3% COLA: Lance/Terry (2/1) Bob opposed.</w:t>
      </w:r>
    </w:p>
    <w:p w14:paraId="242E5AD1" w14:textId="1A733763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Treasurer: Motion to amend the budget to represent 3% COLA: Lance/Terry (2/1) Bob opposed.</w:t>
      </w:r>
    </w:p>
    <w:p w14:paraId="51207FA5" w14:textId="29A1B648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Technical Services: Motion to amend the budget to represent 3% COLA: Lance/Terry (2/1) Bob opposed.</w:t>
      </w:r>
    </w:p>
    <w:p w14:paraId="3BDAB422" w14:textId="271E9CAD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Courthouse: Motion to amend the budget to represent 3% COLA: Lance/Terry (2/1) Bob opposed.</w:t>
      </w:r>
    </w:p>
    <w:p w14:paraId="5C6D54A4" w14:textId="77CDB46C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Jail: Motion to hire one of two requested Officers and amend the budget to represent 3% COLA for nonunion: Lance/Terry (</w:t>
      </w:r>
      <w:r w:rsidR="00D6667A">
        <w:rPr>
          <w:b/>
          <w:bCs/>
          <w:color w:val="000000"/>
        </w:rPr>
        <w:t>3/0)</w:t>
      </w:r>
    </w:p>
    <w:p w14:paraId="10EB6D4A" w14:textId="7C13EB88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Deeds: Motion to amend the budget to represent 3% COLA: Lance/Terry (2/1) Bob opposed.</w:t>
      </w:r>
    </w:p>
    <w:p w14:paraId="233FC901" w14:textId="555207BC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Probate: Motion to amend the budget to represent 3% COLA: Lance/Terry (2/1) Bob opposed.</w:t>
      </w:r>
    </w:p>
    <w:p w14:paraId="46FF90E9" w14:textId="2AE91BEC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Sheriff’s Department: Motion to approve hiring one of the three requested Deputies, amend nonunion to 3%, and purchase the additional vehicle with ARPA funds: Lance/Terry (3/0)</w:t>
      </w:r>
    </w:p>
    <w:p w14:paraId="4BE108F8" w14:textId="4D08FE4B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Dispatch: Motion to amend the budget to represent 3% COLA: Lance/Terry (2/1) Bob opposed.</w:t>
      </w:r>
    </w:p>
    <w:p w14:paraId="6D107163" w14:textId="4534FEB6" w:rsidR="002E67F5" w:rsidRDefault="002E67F5" w:rsidP="002E67F5">
      <w:pPr>
        <w:pStyle w:val="NormalWeb"/>
        <w:numPr>
          <w:ilvl w:val="1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County Wide: </w:t>
      </w:r>
    </w:p>
    <w:p w14:paraId="1D1C5314" w14:textId="35DF33A8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Insurance: Motion to approve: Bob/Lance (3/0)</w:t>
      </w:r>
    </w:p>
    <w:p w14:paraId="4ECD8F98" w14:textId="6EA86FC9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Extension: Motion to approve: Bob/Lance (2/1) Terry opposed</w:t>
      </w:r>
    </w:p>
    <w:p w14:paraId="4ED56662" w14:textId="03F909D9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Soil and Water: Motion to approve $24,000: Bob/Lance (3/0)</w:t>
      </w:r>
    </w:p>
    <w:p w14:paraId="03FB796A" w14:textId="5907E96E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Children’s Task Force: Motion to approve $1.00: Bob/Terry (3/0)</w:t>
      </w:r>
    </w:p>
    <w:p w14:paraId="1F93030B" w14:textId="7221AE63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Adult and Community Education: Motion to approve $10,000: Lance/Bob (3/0)</w:t>
      </w:r>
    </w:p>
    <w:p w14:paraId="2C4A4B60" w14:textId="31C80CB5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Western Maine Community Action: Motion to approve $1.00: Lance/Terry (2/1) Bob </w:t>
      </w:r>
      <w:proofErr w:type="gramStart"/>
      <w:r>
        <w:rPr>
          <w:b/>
          <w:bCs/>
          <w:color w:val="000000"/>
        </w:rPr>
        <w:t>opposed</w:t>
      </w:r>
      <w:proofErr w:type="gramEnd"/>
    </w:p>
    <w:p w14:paraId="629C3F6A" w14:textId="17C292BB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Seniors Plus: Motion to approve $10,000: Lance/Bob (2/1) Terry opposed.</w:t>
      </w:r>
    </w:p>
    <w:p w14:paraId="1E83D04D" w14:textId="32ED36D7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Sexual Assault (SAPARS): Motion to approve $5,000: Lance/Terry (2/1) Bob opposed.</w:t>
      </w:r>
    </w:p>
    <w:p w14:paraId="58B9D955" w14:textId="5D3D1F39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Androscoggin Home Care and Hospice: Motion to approve $30,000: Lance/Bob (2/1) Terry </w:t>
      </w:r>
      <w:proofErr w:type="gramStart"/>
      <w:r>
        <w:rPr>
          <w:b/>
          <w:bCs/>
          <w:color w:val="000000"/>
        </w:rPr>
        <w:t>opposed</w:t>
      </w:r>
      <w:proofErr w:type="gramEnd"/>
    </w:p>
    <w:p w14:paraId="77B78913" w14:textId="50EDC66B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Heavens Cupboard: Motion to approve $0.00: Lance/Bob (3/0)</w:t>
      </w:r>
    </w:p>
    <w:p w14:paraId="4CE1C638" w14:textId="189710DA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>Greater Franklin Development: Motion to approve $1.00: Lance/Bob (3/0)</w:t>
      </w:r>
    </w:p>
    <w:p w14:paraId="766E4A04" w14:textId="502CD335" w:rsidR="00FC6DA6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Franklin County </w:t>
      </w:r>
      <w:proofErr w:type="spellStart"/>
      <w:r>
        <w:rPr>
          <w:b/>
          <w:bCs/>
          <w:color w:val="000000"/>
        </w:rPr>
        <w:t>Firemens</w:t>
      </w:r>
      <w:proofErr w:type="spellEnd"/>
      <w:r>
        <w:rPr>
          <w:b/>
          <w:bCs/>
          <w:color w:val="000000"/>
        </w:rPr>
        <w:t>: Motion to approve $3,700: Bob/Lance (3/0)</w:t>
      </w:r>
    </w:p>
    <w:p w14:paraId="19FBAC27" w14:textId="112D7967" w:rsidR="00FC6DA6" w:rsidRPr="00F901F8" w:rsidRDefault="00FC6DA6" w:rsidP="00FC6DA6">
      <w:pPr>
        <w:pStyle w:val="NormalWeb"/>
        <w:numPr>
          <w:ilvl w:val="0"/>
          <w:numId w:val="4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Debt Services </w:t>
      </w:r>
      <w:proofErr w:type="gramStart"/>
      <w:r>
        <w:rPr>
          <w:b/>
          <w:bCs/>
          <w:color w:val="000000"/>
        </w:rPr>
        <w:t>Principle</w:t>
      </w:r>
      <w:proofErr w:type="gramEnd"/>
      <w:r>
        <w:rPr>
          <w:b/>
          <w:bCs/>
          <w:color w:val="000000"/>
        </w:rPr>
        <w:t xml:space="preserve"> and Interest: Motion to approve: Lance/Bob (3/0)</w:t>
      </w:r>
    </w:p>
    <w:p w14:paraId="038279F2" w14:textId="77777777" w:rsidR="00105072" w:rsidRDefault="00105072" w:rsidP="00B161CE">
      <w:pPr>
        <w:pStyle w:val="NormalWeb"/>
        <w:rPr>
          <w:b/>
          <w:bCs/>
          <w:color w:val="000000"/>
        </w:rPr>
      </w:pPr>
    </w:p>
    <w:p w14:paraId="6673D51D" w14:textId="5EDB0DEC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  <w:r w:rsidR="00666FF4">
        <w:rPr>
          <w:b/>
          <w:bCs/>
          <w:color w:val="000000"/>
        </w:rPr>
        <w:t xml:space="preserve"> </w:t>
      </w:r>
    </w:p>
    <w:p w14:paraId="747D4993" w14:textId="372752FF" w:rsidR="00B00F30" w:rsidRPr="00A55B30" w:rsidRDefault="002E67F5" w:rsidP="00AD0FC5">
      <w:pPr>
        <w:pStyle w:val="NormalWeb"/>
        <w:ind w:left="360"/>
        <w:rPr>
          <w:color w:val="000000"/>
        </w:rPr>
      </w:pPr>
      <w:r>
        <w:rPr>
          <w:b/>
          <w:bCs/>
          <w:color w:val="000000"/>
        </w:rPr>
        <w:t>None</w:t>
      </w:r>
    </w:p>
    <w:p w14:paraId="3C0C14FB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77CAF5A6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62E20E3A" w14:textId="0E996064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  <w:r w:rsidR="00B45F40">
        <w:rPr>
          <w:b/>
          <w:bCs/>
          <w:color w:val="000000"/>
        </w:rPr>
        <w:t xml:space="preserve"> </w:t>
      </w:r>
    </w:p>
    <w:p w14:paraId="2D138371" w14:textId="60A658D8" w:rsidR="00E73920" w:rsidRDefault="00E73920" w:rsidP="00B161CE">
      <w:pPr>
        <w:pStyle w:val="NormalWeb"/>
        <w:rPr>
          <w:b/>
          <w:bCs/>
          <w:color w:val="000000"/>
        </w:rPr>
      </w:pPr>
    </w:p>
    <w:p w14:paraId="68AB4BA8" w14:textId="602A70D7" w:rsidR="00E73920" w:rsidRDefault="00E73920" w:rsidP="00E73920">
      <w:pPr>
        <w:pStyle w:val="NormalWeb"/>
        <w:numPr>
          <w:ilvl w:val="0"/>
          <w:numId w:val="40"/>
        </w:numPr>
        <w:rPr>
          <w:b/>
          <w:bCs/>
          <w:color w:val="000000"/>
        </w:rPr>
      </w:pPr>
      <w:r>
        <w:rPr>
          <w:b/>
          <w:bCs/>
          <w:color w:val="000000"/>
        </w:rPr>
        <w:t>ARPA presentations will be on the March 21</w:t>
      </w:r>
      <w:r w:rsidRPr="00E73920"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meeting. </w:t>
      </w:r>
    </w:p>
    <w:p w14:paraId="0AC5636A" w14:textId="337BAD59" w:rsidR="00A55B30" w:rsidRDefault="00A55B30" w:rsidP="00B161CE">
      <w:pPr>
        <w:pStyle w:val="NormalWeb"/>
        <w:rPr>
          <w:b/>
          <w:bCs/>
          <w:color w:val="000000"/>
        </w:rPr>
      </w:pPr>
    </w:p>
    <w:p w14:paraId="230EC53C" w14:textId="5E9AF43D" w:rsidR="00E9290F" w:rsidRDefault="00AC635B" w:rsidP="00AC63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1 MRSA 405 (6) (A) Personnel Matter: </w:t>
      </w:r>
      <w:r w:rsidR="00E73920">
        <w:rPr>
          <w:rFonts w:ascii="Times New Roman" w:hAnsi="Times New Roman" w:cs="Times New Roman"/>
          <w:b/>
          <w:sz w:val="24"/>
          <w:szCs w:val="24"/>
        </w:rPr>
        <w:t>County Administrator Contract</w:t>
      </w:r>
      <w:r>
        <w:rPr>
          <w:rFonts w:ascii="Times New Roman" w:hAnsi="Times New Roman" w:cs="Times New Roman"/>
          <w:b/>
          <w:sz w:val="24"/>
          <w:szCs w:val="24"/>
        </w:rPr>
        <w:t xml:space="preserve">: Motion to enter: </w:t>
      </w:r>
      <w:r w:rsidR="00E73920">
        <w:rPr>
          <w:rFonts w:ascii="Times New Roman" w:hAnsi="Times New Roman" w:cs="Times New Roman"/>
          <w:b/>
          <w:sz w:val="24"/>
          <w:szCs w:val="24"/>
        </w:rPr>
        <w:t>Lance</w:t>
      </w:r>
      <w:r>
        <w:rPr>
          <w:rFonts w:ascii="Times New Roman" w:hAnsi="Times New Roman" w:cs="Times New Roman"/>
          <w:b/>
          <w:sz w:val="24"/>
          <w:szCs w:val="24"/>
        </w:rPr>
        <w:t>/Bob (</w:t>
      </w:r>
      <w:r w:rsidR="00E7392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/0) Entered at </w:t>
      </w:r>
      <w:r w:rsidR="00E73920">
        <w:rPr>
          <w:rFonts w:ascii="Times New Roman" w:hAnsi="Times New Roman" w:cs="Times New Roman"/>
          <w:b/>
          <w:sz w:val="24"/>
          <w:szCs w:val="24"/>
        </w:rPr>
        <w:t>4:</w:t>
      </w:r>
      <w:r w:rsidR="00150E70">
        <w:rPr>
          <w:rFonts w:ascii="Times New Roman" w:hAnsi="Times New Roman" w:cs="Times New Roman"/>
          <w:b/>
          <w:sz w:val="24"/>
          <w:szCs w:val="24"/>
        </w:rPr>
        <w:t>12</w:t>
      </w:r>
      <w:r w:rsidR="00E73920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>, Exit:</w:t>
      </w:r>
      <w:r w:rsidR="002E67F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73920">
        <w:rPr>
          <w:rFonts w:ascii="Times New Roman" w:hAnsi="Times New Roman" w:cs="Times New Roman"/>
          <w:b/>
          <w:sz w:val="24"/>
          <w:szCs w:val="24"/>
        </w:rPr>
        <w:t>:</w:t>
      </w:r>
      <w:r w:rsidR="00150E70">
        <w:rPr>
          <w:rFonts w:ascii="Times New Roman" w:hAnsi="Times New Roman" w:cs="Times New Roman"/>
          <w:b/>
          <w:sz w:val="24"/>
          <w:szCs w:val="24"/>
        </w:rPr>
        <w:t>46</w:t>
      </w:r>
      <w:r w:rsidR="00E73920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6DA6">
        <w:rPr>
          <w:rFonts w:ascii="Times New Roman" w:hAnsi="Times New Roman" w:cs="Times New Roman"/>
          <w:b/>
          <w:sz w:val="24"/>
          <w:szCs w:val="24"/>
        </w:rPr>
        <w:t>Motion to approve and sign Amy Bernard’s</w:t>
      </w:r>
      <w:r w:rsidR="00150E70">
        <w:rPr>
          <w:rFonts w:ascii="Times New Roman" w:hAnsi="Times New Roman" w:cs="Times New Roman"/>
          <w:b/>
          <w:sz w:val="24"/>
          <w:szCs w:val="24"/>
        </w:rPr>
        <w:t xml:space="preserve"> employment</w:t>
      </w:r>
      <w:r w:rsidR="00FC6DA6">
        <w:rPr>
          <w:rFonts w:ascii="Times New Roman" w:hAnsi="Times New Roman" w:cs="Times New Roman"/>
          <w:b/>
          <w:sz w:val="24"/>
          <w:szCs w:val="24"/>
        </w:rPr>
        <w:t xml:space="preserve"> contract</w:t>
      </w:r>
      <w:r w:rsidR="00150E70">
        <w:rPr>
          <w:rFonts w:ascii="Times New Roman" w:hAnsi="Times New Roman" w:cs="Times New Roman"/>
          <w:b/>
          <w:sz w:val="24"/>
          <w:szCs w:val="24"/>
        </w:rPr>
        <w:t xml:space="preserve"> for three years, three months, and 16 days</w:t>
      </w:r>
      <w:r w:rsidR="00FC6D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0E70">
        <w:rPr>
          <w:rFonts w:ascii="Times New Roman" w:hAnsi="Times New Roman" w:cs="Times New Roman"/>
          <w:b/>
          <w:sz w:val="24"/>
          <w:szCs w:val="24"/>
        </w:rPr>
        <w:t>Lance/Bob (3/0)</w:t>
      </w:r>
    </w:p>
    <w:p w14:paraId="4ECEEF44" w14:textId="77777777" w:rsidR="00AD31F6" w:rsidRDefault="00AD31F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095183" w14:textId="50E0389F" w:rsidR="00B149EE" w:rsidRPr="00985B8E" w:rsidRDefault="00203E97" w:rsidP="00420360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</w:t>
      </w:r>
      <w:r w:rsidR="00F0383A">
        <w:rPr>
          <w:rFonts w:ascii="Times New Roman" w:hAnsi="Times New Roman" w:cs="Times New Roman"/>
          <w:b/>
          <w:sz w:val="24"/>
          <w:szCs w:val="24"/>
        </w:rPr>
        <w:t>:</w:t>
      </w:r>
      <w:r w:rsidR="00E9290F" w:rsidRPr="00E9290F">
        <w:rPr>
          <w:color w:val="000000"/>
        </w:rPr>
        <w:t xml:space="preserve"> </w:t>
      </w:r>
      <w:r w:rsidR="00150E70">
        <w:rPr>
          <w:color w:val="000000"/>
        </w:rPr>
        <w:t>None presented.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B6D518D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6F37B626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00">
        <w:rPr>
          <w:rFonts w:ascii="Times New Roman" w:hAnsi="Times New Roman" w:cs="Times New Roman"/>
          <w:b/>
          <w:sz w:val="24"/>
          <w:szCs w:val="24"/>
        </w:rPr>
        <w:t>(</w:t>
      </w:r>
      <w:r w:rsidR="00E73920">
        <w:rPr>
          <w:rFonts w:ascii="Times New Roman" w:hAnsi="Times New Roman" w:cs="Times New Roman"/>
          <w:b/>
          <w:sz w:val="24"/>
          <w:szCs w:val="24"/>
        </w:rPr>
        <w:t>Lance</w:t>
      </w:r>
      <w:r w:rsidR="00000A18">
        <w:rPr>
          <w:rFonts w:ascii="Times New Roman" w:hAnsi="Times New Roman" w:cs="Times New Roman"/>
          <w:b/>
          <w:sz w:val="24"/>
          <w:szCs w:val="24"/>
        </w:rPr>
        <w:t>/Bob</w:t>
      </w:r>
      <w:r w:rsidR="00084800">
        <w:rPr>
          <w:rFonts w:ascii="Times New Roman" w:hAnsi="Times New Roman" w:cs="Times New Roman"/>
          <w:b/>
          <w:sz w:val="24"/>
          <w:szCs w:val="24"/>
        </w:rPr>
        <w:t>) (</w:t>
      </w:r>
      <w:r w:rsidR="00E73920">
        <w:rPr>
          <w:rFonts w:ascii="Times New Roman" w:hAnsi="Times New Roman" w:cs="Times New Roman"/>
          <w:b/>
          <w:sz w:val="24"/>
          <w:szCs w:val="24"/>
        </w:rPr>
        <w:t>3</w:t>
      </w:r>
      <w:r w:rsidR="00084800">
        <w:rPr>
          <w:rFonts w:ascii="Times New Roman" w:hAnsi="Times New Roman" w:cs="Times New Roman"/>
          <w:b/>
          <w:sz w:val="24"/>
          <w:szCs w:val="24"/>
        </w:rPr>
        <w:t>/0)</w:t>
      </w:r>
    </w:p>
    <w:p w14:paraId="0B5A8ABF" w14:textId="453C34AB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E67F5">
        <w:rPr>
          <w:rFonts w:ascii="Times New Roman" w:hAnsi="Times New Roman" w:cs="Times New Roman"/>
          <w:b/>
          <w:sz w:val="24"/>
          <w:szCs w:val="24"/>
        </w:rPr>
        <w:t>4</w:t>
      </w:r>
      <w:r w:rsidR="00E73920">
        <w:rPr>
          <w:rFonts w:ascii="Times New Roman" w:hAnsi="Times New Roman" w:cs="Times New Roman"/>
          <w:b/>
          <w:sz w:val="24"/>
          <w:szCs w:val="24"/>
        </w:rPr>
        <w:t>:</w:t>
      </w:r>
      <w:r w:rsidR="00150E70">
        <w:rPr>
          <w:rFonts w:ascii="Times New Roman" w:hAnsi="Times New Roman" w:cs="Times New Roman"/>
          <w:b/>
          <w:sz w:val="24"/>
          <w:szCs w:val="24"/>
        </w:rPr>
        <w:t>47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4761D242" w14:textId="77777777" w:rsidR="00AD31F6" w:rsidRDefault="00AD31F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1B10221F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E73920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E67F5">
        <w:rPr>
          <w:rFonts w:ascii="Times New Roman" w:hAnsi="Times New Roman" w:cs="Times New Roman"/>
          <w:b/>
          <w:sz w:val="24"/>
          <w:szCs w:val="24"/>
        </w:rPr>
        <w:t>21</w:t>
      </w:r>
      <w:r w:rsidR="00985B8E">
        <w:rPr>
          <w:rFonts w:ascii="Times New Roman" w:hAnsi="Times New Roman" w:cs="Times New Roman"/>
          <w:b/>
          <w:sz w:val="24"/>
          <w:szCs w:val="24"/>
        </w:rPr>
        <w:t>, 202</w:t>
      </w:r>
      <w:r w:rsidR="00932000">
        <w:rPr>
          <w:rFonts w:ascii="Times New Roman" w:hAnsi="Times New Roman" w:cs="Times New Roman"/>
          <w:b/>
          <w:sz w:val="24"/>
          <w:szCs w:val="24"/>
        </w:rPr>
        <w:t>3</w:t>
      </w: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2"/>
  </w:num>
  <w:num w:numId="3" w16cid:durableId="1330672962">
    <w:abstractNumId w:val="1"/>
  </w:num>
  <w:num w:numId="4" w16cid:durableId="228425125">
    <w:abstractNumId w:val="31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19"/>
  </w:num>
  <w:num w:numId="8" w16cid:durableId="2108767198">
    <w:abstractNumId w:val="0"/>
  </w:num>
  <w:num w:numId="9" w16cid:durableId="1574461450">
    <w:abstractNumId w:val="18"/>
  </w:num>
  <w:num w:numId="10" w16cid:durableId="1687175922">
    <w:abstractNumId w:val="23"/>
  </w:num>
  <w:num w:numId="11" w16cid:durableId="1153721570">
    <w:abstractNumId w:val="29"/>
  </w:num>
  <w:num w:numId="12" w16cid:durableId="1986161286">
    <w:abstractNumId w:val="3"/>
  </w:num>
  <w:num w:numId="13" w16cid:durableId="2115513926">
    <w:abstractNumId w:val="17"/>
  </w:num>
  <w:num w:numId="14" w16cid:durableId="1695494636">
    <w:abstractNumId w:val="30"/>
  </w:num>
  <w:num w:numId="15" w16cid:durableId="449590320">
    <w:abstractNumId w:val="37"/>
  </w:num>
  <w:num w:numId="16" w16cid:durableId="1106387293">
    <w:abstractNumId w:val="14"/>
  </w:num>
  <w:num w:numId="17" w16cid:durableId="1474637131">
    <w:abstractNumId w:val="27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6"/>
  </w:num>
  <w:num w:numId="21" w16cid:durableId="1883053463">
    <w:abstractNumId w:val="38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28"/>
  </w:num>
  <w:num w:numId="26" w16cid:durableId="422384000">
    <w:abstractNumId w:val="7"/>
  </w:num>
  <w:num w:numId="27" w16cid:durableId="1714033586">
    <w:abstractNumId w:val="33"/>
  </w:num>
  <w:num w:numId="28" w16cid:durableId="2058971959">
    <w:abstractNumId w:val="32"/>
  </w:num>
  <w:num w:numId="29" w16cid:durableId="909736196">
    <w:abstractNumId w:val="25"/>
  </w:num>
  <w:num w:numId="30" w16cid:durableId="1937903799">
    <w:abstractNumId w:val="36"/>
  </w:num>
  <w:num w:numId="31" w16cid:durableId="728574932">
    <w:abstractNumId w:val="11"/>
  </w:num>
  <w:num w:numId="32" w16cid:durableId="1788234209">
    <w:abstractNumId w:val="40"/>
  </w:num>
  <w:num w:numId="33" w16cid:durableId="1561213115">
    <w:abstractNumId w:val="35"/>
  </w:num>
  <w:num w:numId="34" w16cid:durableId="1657417225">
    <w:abstractNumId w:val="2"/>
  </w:num>
  <w:num w:numId="35" w16cid:durableId="1749033164">
    <w:abstractNumId w:val="34"/>
  </w:num>
  <w:num w:numId="36" w16cid:durableId="460727386">
    <w:abstractNumId w:val="26"/>
  </w:num>
  <w:num w:numId="37" w16cid:durableId="312950603">
    <w:abstractNumId w:val="21"/>
  </w:num>
  <w:num w:numId="38" w16cid:durableId="1256019495">
    <w:abstractNumId w:val="24"/>
  </w:num>
  <w:num w:numId="39" w16cid:durableId="591352795">
    <w:abstractNumId w:val="20"/>
  </w:num>
  <w:num w:numId="40" w16cid:durableId="551961868">
    <w:abstractNumId w:val="13"/>
  </w:num>
  <w:num w:numId="41" w16cid:durableId="10208202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bGtQCUDx4h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563</Words>
  <Characters>3066</Characters>
  <Application>Microsoft Office Word</Application>
  <DocSecurity>0</DocSecurity>
  <Lines>109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4</cp:revision>
  <cp:lastPrinted>2023-03-21T18:52:00Z</cp:lastPrinted>
  <dcterms:created xsi:type="dcterms:W3CDTF">2023-03-21T14:56:00Z</dcterms:created>
  <dcterms:modified xsi:type="dcterms:W3CDTF">2023-03-21T18:58:00Z</dcterms:modified>
</cp:coreProperties>
</file>