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6ECBE2EC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709E9">
        <w:rPr>
          <w:rFonts w:ascii="Tahoma" w:hAnsi="Tahoma" w:cs="Tahoma"/>
          <w:color w:val="000000"/>
        </w:rPr>
        <w:t>April 4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2C6E2E">
        <w:rPr>
          <w:rFonts w:ascii="Tahoma" w:hAnsi="Tahoma" w:cs="Tahoma"/>
          <w:color w:val="000000"/>
        </w:rPr>
        <w:t>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12AF2DFE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0962BB">
        <w:rPr>
          <w:rFonts w:ascii="Tahoma" w:hAnsi="Tahoma" w:cs="Tahoma"/>
          <w:b/>
          <w:bCs/>
          <w:color w:val="000000"/>
        </w:rPr>
        <w:t xml:space="preserve"> Commissioner and Sheriff to the </w:t>
      </w:r>
      <w:r w:rsidR="000962BB">
        <w:rPr>
          <w:rFonts w:ascii="Tahoma" w:hAnsi="Tahoma" w:cs="Tahoma"/>
          <w:b/>
          <w:color w:val="000000"/>
        </w:rPr>
        <w:t>Opioid Settlement Advisory Board</w:t>
      </w: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5D2A025D" w14:textId="3CF75764" w:rsidR="00D412AC" w:rsidRDefault="000566B3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77E05990" w14:textId="7F845602" w:rsidR="002709E9" w:rsidRDefault="002709E9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Salem Fire Coverage</w:t>
      </w:r>
    </w:p>
    <w:p w14:paraId="12E4992B" w14:textId="7745F1DF" w:rsidR="002709E9" w:rsidRDefault="002709E9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Open Bids for Medical</w:t>
      </w:r>
      <w:r w:rsidR="00492EEC">
        <w:rPr>
          <w:rFonts w:ascii="Tahoma" w:hAnsi="Tahoma" w:cs="Tahoma"/>
          <w:b/>
          <w:color w:val="000000"/>
        </w:rPr>
        <w:t>, Mental Health,</w:t>
      </w:r>
      <w:r>
        <w:rPr>
          <w:rFonts w:ascii="Tahoma" w:hAnsi="Tahoma" w:cs="Tahoma"/>
          <w:b/>
          <w:color w:val="000000"/>
        </w:rPr>
        <w:t xml:space="preserve"> </w:t>
      </w:r>
      <w:r w:rsidR="00492EEC">
        <w:rPr>
          <w:rFonts w:ascii="Tahoma" w:hAnsi="Tahoma" w:cs="Tahoma"/>
          <w:b/>
          <w:color w:val="000000"/>
        </w:rPr>
        <w:t>and Pretrial Services</w:t>
      </w:r>
    </w:p>
    <w:p w14:paraId="032D1B5C" w14:textId="6A409147" w:rsidR="002709E9" w:rsidRDefault="00EE1740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Administrative Assistant/Finance Clerk Job Description</w:t>
      </w:r>
    </w:p>
    <w:p w14:paraId="4A123EB6" w14:textId="304D87FA" w:rsidR="00EE1740" w:rsidRPr="002709E9" w:rsidRDefault="006919BD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Medicare Reimbursement</w:t>
      </w:r>
    </w:p>
    <w:p w14:paraId="0BAECED7" w14:textId="77777777" w:rsidR="002709E9" w:rsidRDefault="002709E9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143BA551" w14:textId="77777777" w:rsidR="002709E9" w:rsidRDefault="002709E9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Pr="004E0318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02A3719B" w14:textId="09D2D015" w:rsidR="005329C6" w:rsidRPr="004E0318" w:rsidRDefault="002709E9" w:rsidP="002709E9">
      <w:pPr>
        <w:pStyle w:val="NormalWeb"/>
        <w:numPr>
          <w:ilvl w:val="0"/>
          <w:numId w:val="41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Vehicle Use Policy</w:t>
      </w: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5FA9402E" w14:textId="7B10025E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037D24D" w14:textId="5A635ED8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(A) Personnel Matter: EMA Director</w:t>
      </w:r>
    </w:p>
    <w:p w14:paraId="313A6DF8" w14:textId="29999358" w:rsidR="001B1015" w:rsidRDefault="001B1015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3B65F0E" w14:textId="306E9FE2" w:rsidR="001B1015" w:rsidRDefault="001B1015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(A) Personnel Matter</w:t>
      </w:r>
      <w:r>
        <w:rPr>
          <w:rFonts w:ascii="Tahoma" w:hAnsi="Tahoma" w:cs="Tahoma"/>
          <w:b/>
          <w:bCs/>
          <w:color w:val="000000"/>
          <w:sz w:val="22"/>
        </w:rPr>
        <w:t xml:space="preserve">: </w:t>
      </w:r>
      <w:r w:rsidR="007B3737">
        <w:rPr>
          <w:rFonts w:ascii="Tahoma" w:hAnsi="Tahoma" w:cs="Tahoma"/>
          <w:b/>
          <w:bCs/>
          <w:color w:val="000000"/>
          <w:sz w:val="22"/>
        </w:rPr>
        <w:t xml:space="preserve">Potential Hiring </w:t>
      </w:r>
      <w:r>
        <w:rPr>
          <w:rFonts w:ascii="Tahoma" w:hAnsi="Tahoma" w:cs="Tahoma"/>
          <w:b/>
          <w:bCs/>
          <w:color w:val="000000"/>
          <w:sz w:val="22"/>
        </w:rPr>
        <w:t>Matter with Sheriff Nichols</w:t>
      </w: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7"/>
  </w:num>
  <w:num w:numId="2" w16cid:durableId="785582234">
    <w:abstractNumId w:val="3"/>
  </w:num>
  <w:num w:numId="3" w16cid:durableId="10836230">
    <w:abstractNumId w:val="7"/>
  </w:num>
  <w:num w:numId="4" w16cid:durableId="351959847">
    <w:abstractNumId w:val="20"/>
  </w:num>
  <w:num w:numId="5" w16cid:durableId="1790778503">
    <w:abstractNumId w:val="4"/>
  </w:num>
  <w:num w:numId="6" w16cid:durableId="1790203541">
    <w:abstractNumId w:val="11"/>
  </w:num>
  <w:num w:numId="7" w16cid:durableId="943923275">
    <w:abstractNumId w:val="19"/>
  </w:num>
  <w:num w:numId="8" w16cid:durableId="388892002">
    <w:abstractNumId w:val="13"/>
  </w:num>
  <w:num w:numId="9" w16cid:durableId="804348805">
    <w:abstractNumId w:val="5"/>
  </w:num>
  <w:num w:numId="10" w16cid:durableId="1383943993">
    <w:abstractNumId w:val="31"/>
  </w:num>
  <w:num w:numId="11" w16cid:durableId="1304508881">
    <w:abstractNumId w:val="36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3"/>
  </w:num>
  <w:num w:numId="15" w16cid:durableId="986205363">
    <w:abstractNumId w:val="18"/>
  </w:num>
  <w:num w:numId="16" w16cid:durableId="1622951876">
    <w:abstractNumId w:val="33"/>
  </w:num>
  <w:num w:numId="17" w16cid:durableId="1198280737">
    <w:abstractNumId w:val="12"/>
  </w:num>
  <w:num w:numId="18" w16cid:durableId="1881361289">
    <w:abstractNumId w:val="26"/>
  </w:num>
  <w:num w:numId="19" w16cid:durableId="175191202">
    <w:abstractNumId w:val="28"/>
  </w:num>
  <w:num w:numId="20" w16cid:durableId="589967307">
    <w:abstractNumId w:val="16"/>
  </w:num>
  <w:num w:numId="21" w16cid:durableId="1777015875">
    <w:abstractNumId w:val="25"/>
  </w:num>
  <w:num w:numId="22" w16cid:durableId="1482965226">
    <w:abstractNumId w:val="39"/>
  </w:num>
  <w:num w:numId="23" w16cid:durableId="997729019">
    <w:abstractNumId w:val="35"/>
  </w:num>
  <w:num w:numId="24" w16cid:durableId="1107846864">
    <w:abstractNumId w:val="30"/>
  </w:num>
  <w:num w:numId="25" w16cid:durableId="35282002">
    <w:abstractNumId w:val="34"/>
  </w:num>
  <w:num w:numId="26" w16cid:durableId="1325739369">
    <w:abstractNumId w:val="38"/>
  </w:num>
  <w:num w:numId="27" w16cid:durableId="1162352488">
    <w:abstractNumId w:val="2"/>
  </w:num>
  <w:num w:numId="28" w16cid:durableId="937523197">
    <w:abstractNumId w:val="8"/>
  </w:num>
  <w:num w:numId="29" w16cid:durableId="494151570">
    <w:abstractNumId w:val="32"/>
  </w:num>
  <w:num w:numId="30" w16cid:durableId="1080827781">
    <w:abstractNumId w:val="37"/>
  </w:num>
  <w:num w:numId="31" w16cid:durableId="707489032">
    <w:abstractNumId w:val="9"/>
  </w:num>
  <w:num w:numId="32" w16cid:durableId="362099750">
    <w:abstractNumId w:val="29"/>
  </w:num>
  <w:num w:numId="33" w16cid:durableId="145519178">
    <w:abstractNumId w:val="14"/>
  </w:num>
  <w:num w:numId="34" w16cid:durableId="1460034699">
    <w:abstractNumId w:val="17"/>
  </w:num>
  <w:num w:numId="35" w16cid:durableId="1358116655">
    <w:abstractNumId w:val="21"/>
  </w:num>
  <w:num w:numId="36" w16cid:durableId="1886792083">
    <w:abstractNumId w:val="15"/>
  </w:num>
  <w:num w:numId="37" w16cid:durableId="1807233077">
    <w:abstractNumId w:val="6"/>
  </w:num>
  <w:num w:numId="38" w16cid:durableId="1611399739">
    <w:abstractNumId w:val="24"/>
  </w:num>
  <w:num w:numId="39" w16cid:durableId="288436078">
    <w:abstractNumId w:val="22"/>
  </w:num>
  <w:num w:numId="40" w16cid:durableId="1228494179">
    <w:abstractNumId w:val="40"/>
  </w:num>
  <w:num w:numId="41" w16cid:durableId="731460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qwFAEqyUeM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962BB"/>
    <w:rsid w:val="000B4893"/>
    <w:rsid w:val="000B7059"/>
    <w:rsid w:val="000C01F2"/>
    <w:rsid w:val="000C07EB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7E9"/>
    <w:rsid w:val="001B1015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4382"/>
    <w:rsid w:val="004B2E2D"/>
    <w:rsid w:val="004B31B5"/>
    <w:rsid w:val="004C26D1"/>
    <w:rsid w:val="004C6E89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A72"/>
    <w:rsid w:val="00B13D45"/>
    <w:rsid w:val="00B15C3C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53F87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740"/>
    <w:rsid w:val="00EE1D77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9</cp:revision>
  <cp:lastPrinted>2023-03-21T15:26:00Z</cp:lastPrinted>
  <dcterms:created xsi:type="dcterms:W3CDTF">2023-03-24T13:53:00Z</dcterms:created>
  <dcterms:modified xsi:type="dcterms:W3CDTF">2023-04-04T17:13:00Z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