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F506C7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19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:rsidR="00670373" w:rsidRPr="00E37D0B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:rsidR="00E37D0B" w:rsidRPr="00E47D9F" w:rsidRDefault="00E37D0B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Richard Wilkinson from Sugarloaf USA, update on Caribou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 xml:space="preserve"> Pond TIF Project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Fire and Solid Waste Municipal Agreements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TIF Scholarships and Grant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Disbursement Policy</w:t>
      </w:r>
    </w:p>
    <w:p w:rsidR="00B57C83" w:rsidRPr="00E47D9F" w:rsidRDefault="00B57C8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color w:val="000000"/>
        </w:rPr>
        <w:t>Carry Forward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Open bids for the Franklin County Jail Sewer Project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 xml:space="preserve">New </w:t>
      </w:r>
      <w:r w:rsidR="00E13397">
        <w:rPr>
          <w:rFonts w:ascii="Tahoma" w:hAnsi="Tahoma" w:cs="Tahoma"/>
          <w:b/>
        </w:rPr>
        <w:t>ARPA</w:t>
      </w:r>
      <w:r w:rsidR="00B462E7">
        <w:rPr>
          <w:rFonts w:ascii="Tahoma" w:hAnsi="Tahoma" w:cs="Tahoma"/>
          <w:b/>
        </w:rPr>
        <w:t xml:space="preserve"> </w:t>
      </w:r>
      <w:r w:rsidRPr="00E47D9F">
        <w:rPr>
          <w:rFonts w:ascii="Tahoma" w:hAnsi="Tahoma" w:cs="Tahoma"/>
          <w:b/>
        </w:rPr>
        <w:t xml:space="preserve">Projects: </w:t>
      </w:r>
    </w:p>
    <w:p w:rsidR="00E47D9F" w:rsidRPr="00E47D9F" w:rsidRDefault="00E47D9F" w:rsidP="00E47D9F">
      <w:pPr>
        <w:pStyle w:val="ListParagraph"/>
        <w:numPr>
          <w:ilvl w:val="2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Sandy River Bridge</w:t>
      </w:r>
    </w:p>
    <w:p w:rsidR="00E47D9F" w:rsidRPr="00E47D9F" w:rsidRDefault="00E47D9F" w:rsidP="00E47D9F">
      <w:pPr>
        <w:pStyle w:val="ListParagraph"/>
        <w:numPr>
          <w:ilvl w:val="2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Workforce Housing Coalition</w:t>
      </w:r>
    </w:p>
    <w:p w:rsidR="00E47D9F" w:rsidRPr="00E47D9F" w:rsidRDefault="00E47D9F" w:rsidP="00E47D9F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 w:rsidRPr="00E47D9F">
        <w:rPr>
          <w:rFonts w:ascii="Tahoma" w:hAnsi="Tahoma" w:cs="Tahoma"/>
          <w:b/>
        </w:rPr>
        <w:t>Update on Architecture project for Office Spaces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8"/>
  </w:num>
  <w:num w:numId="23">
    <w:abstractNumId w:val="25"/>
  </w:num>
  <w:num w:numId="24">
    <w:abstractNumId w:val="20"/>
  </w:num>
  <w:num w:numId="25">
    <w:abstractNumId w:val="24"/>
  </w:num>
  <w:num w:numId="26">
    <w:abstractNumId w:val="27"/>
  </w:num>
  <w:num w:numId="27">
    <w:abstractNumId w:val="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5F2C"/>
    <w:rsid w:val="002C771B"/>
    <w:rsid w:val="002D1E93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092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875E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58B0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5</cp:revision>
  <cp:lastPrinted>2022-07-01T12:25:00Z</cp:lastPrinted>
  <dcterms:created xsi:type="dcterms:W3CDTF">2022-07-14T17:52:00Z</dcterms:created>
  <dcterms:modified xsi:type="dcterms:W3CDTF">2022-07-18T13:19:00Z</dcterms:modified>
</cp:coreProperties>
</file>