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23" w:rsidRPr="00D1061B" w:rsidRDefault="001C4809" w:rsidP="001C4809">
      <w:pPr>
        <w:jc w:val="center"/>
        <w:rPr>
          <w:rFonts w:ascii="Times New Roman" w:hAnsi="Times New Roman" w:cs="Times New Roman"/>
          <w:b/>
          <w:sz w:val="28"/>
        </w:rPr>
      </w:pPr>
      <w:r w:rsidRPr="00D1061B">
        <w:rPr>
          <w:rFonts w:ascii="Times New Roman" w:hAnsi="Times New Roman" w:cs="Times New Roman"/>
          <w:b/>
          <w:sz w:val="28"/>
        </w:rPr>
        <w:t>Franklin County Detention Center</w:t>
      </w:r>
    </w:p>
    <w:p w:rsidR="001C4809" w:rsidRPr="00D1061B" w:rsidRDefault="001C4809" w:rsidP="00D1061B">
      <w:pPr>
        <w:jc w:val="center"/>
        <w:rPr>
          <w:rFonts w:ascii="Times New Roman" w:hAnsi="Times New Roman" w:cs="Times New Roman"/>
          <w:b/>
          <w:sz w:val="28"/>
        </w:rPr>
      </w:pPr>
      <w:r w:rsidRPr="00D1061B">
        <w:rPr>
          <w:rFonts w:ascii="Times New Roman" w:hAnsi="Times New Roman" w:cs="Times New Roman"/>
          <w:b/>
          <w:sz w:val="28"/>
        </w:rPr>
        <w:t>Correctional Officer</w:t>
      </w:r>
    </w:p>
    <w:p w:rsidR="001C4809" w:rsidRDefault="001C4809" w:rsidP="001C48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Franklin County Detention Center has an opening for full-time Corrections Officer, subject to Article 10 of the agreement between the Franklin County Commissioners and the NCEU for the Franklin County Detention Center. </w:t>
      </w:r>
    </w:p>
    <w:p w:rsidR="001C4809" w:rsidRDefault="001C4809" w:rsidP="001C48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 a full job description or to inquire about the position, please contact:</w:t>
      </w:r>
    </w:p>
    <w:p w:rsidR="001C4809" w:rsidRDefault="001C4809" w:rsidP="001C48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Tiffany Baker, Human Resources Specialist</w:t>
      </w:r>
    </w:p>
    <w:p w:rsidR="001C4809" w:rsidRDefault="001C4809" w:rsidP="001C48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140 Main Street, Suite 3</w:t>
      </w:r>
    </w:p>
    <w:p w:rsidR="001C4809" w:rsidRDefault="001C4809" w:rsidP="001C48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Farmington, ME 04938</w:t>
      </w:r>
    </w:p>
    <w:p w:rsidR="001C4809" w:rsidRDefault="001C4809" w:rsidP="001C48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207-778-6614</w:t>
      </w:r>
    </w:p>
    <w:p w:rsidR="001C4809" w:rsidRDefault="001C4809" w:rsidP="001C4809">
      <w:pPr>
        <w:spacing w:after="0"/>
        <w:rPr>
          <w:rFonts w:ascii="Times New Roman" w:hAnsi="Times New Roman" w:cs="Times New Roman"/>
          <w:sz w:val="28"/>
        </w:rPr>
      </w:pPr>
    </w:p>
    <w:p w:rsidR="001C4809" w:rsidRDefault="001C4809" w:rsidP="001C48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submit your job application</w:t>
      </w:r>
      <w:r w:rsidR="00317088">
        <w:rPr>
          <w:rFonts w:ascii="Times New Roman" w:hAnsi="Times New Roman" w:cs="Times New Roman"/>
          <w:sz w:val="28"/>
        </w:rPr>
        <w:t xml:space="preserve"> along with a cover letter and resume</w:t>
      </w:r>
      <w:r>
        <w:rPr>
          <w:rFonts w:ascii="Times New Roman" w:hAnsi="Times New Roman" w:cs="Times New Roman"/>
          <w:sz w:val="28"/>
        </w:rPr>
        <w:t xml:space="preserve"> using the link provided. </w:t>
      </w:r>
    </w:p>
    <w:p w:rsidR="001C4809" w:rsidRDefault="00065106" w:rsidP="001C4809">
      <w:pPr>
        <w:rPr>
          <w:rFonts w:ascii="Times New Roman" w:hAnsi="Times New Roman" w:cs="Times New Roman"/>
          <w:sz w:val="28"/>
        </w:rPr>
      </w:pPr>
      <w:hyperlink r:id="rId4" w:history="1">
        <w:r w:rsidR="001C4809" w:rsidRPr="004C449E">
          <w:rPr>
            <w:rStyle w:val="Hyperlink"/>
            <w:rFonts w:ascii="Times New Roman" w:hAnsi="Times New Roman" w:cs="Times New Roman"/>
            <w:sz w:val="28"/>
          </w:rPr>
          <w:t>https://jobapps.hrdirectapps.com/applicantform/D4232542723/0</w:t>
        </w:r>
      </w:hyperlink>
    </w:p>
    <w:p w:rsidR="001C4809" w:rsidRDefault="001C4809" w:rsidP="001C4809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Applications will be accepted until the position is filled. </w:t>
      </w:r>
    </w:p>
    <w:bookmarkEnd w:id="0"/>
    <w:p w:rsidR="001C4809" w:rsidRPr="001C4809" w:rsidRDefault="001C4809" w:rsidP="001C48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Franklin County is an Equal Employment Opportunity Employer. </w:t>
      </w:r>
    </w:p>
    <w:sectPr w:rsidR="001C4809" w:rsidRPr="001C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09"/>
    <w:rsid w:val="00065106"/>
    <w:rsid w:val="000D4C13"/>
    <w:rsid w:val="000F5984"/>
    <w:rsid w:val="001C4809"/>
    <w:rsid w:val="00317088"/>
    <w:rsid w:val="00D1061B"/>
    <w:rsid w:val="00F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E8F01-E28A-4CAF-881F-00CDC6E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apps.hrdirectapps.com/applicantform/D4232542723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Tiffany</dc:creator>
  <cp:keywords/>
  <dc:description/>
  <cp:lastModifiedBy>Baker, Tiffany</cp:lastModifiedBy>
  <cp:revision>3</cp:revision>
  <dcterms:created xsi:type="dcterms:W3CDTF">2021-09-24T17:09:00Z</dcterms:created>
  <dcterms:modified xsi:type="dcterms:W3CDTF">2021-10-15T14:28:00Z</dcterms:modified>
</cp:coreProperties>
</file>