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E54520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January 18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982F04" w:rsidRDefault="00982F04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296459" w:rsidRDefault="00982F04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3:15 P.M.  </w:t>
      </w: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07405A" w:rsidRDefault="0007405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F36E53" w:rsidRPr="006E32E4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6E32E4" w:rsidRPr="005856FC" w:rsidRDefault="006E32E4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Dave Rackliffe, Stone Garden reimbursement:</w:t>
      </w:r>
    </w:p>
    <w:p w:rsidR="005856FC" w:rsidRPr="00E367E8" w:rsidRDefault="005856FC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TIF Account Transfers and Benefit Liability Reserve replenish:</w:t>
      </w:r>
    </w:p>
    <w:p w:rsidR="00E367E8" w:rsidRPr="00560626" w:rsidRDefault="00E367E8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TIF Scholarship Approval:</w:t>
      </w:r>
    </w:p>
    <w:p w:rsidR="00560626" w:rsidRPr="00560626" w:rsidRDefault="00560626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Bangor Savings, Probate Surcharge Bank acct., add Heidi Jordan:</w:t>
      </w:r>
    </w:p>
    <w:p w:rsidR="00560626" w:rsidRPr="00E522B9" w:rsidRDefault="00560626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Bangor Savings, All County’s Bank acct., add Diane Dunham:</w:t>
      </w:r>
    </w:p>
    <w:p w:rsidR="00E522B9" w:rsidRPr="00E522B9" w:rsidRDefault="00E522B9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Recognition for Retirees</w:t>
      </w:r>
      <w:r w:rsidR="00A8062D">
        <w:rPr>
          <w:rFonts w:ascii="Tahoma" w:hAnsi="Tahoma" w:cs="Tahoma"/>
          <w:b/>
          <w:bCs/>
          <w:color w:val="000000"/>
        </w:rPr>
        <w:t xml:space="preserve"> and Years of Service</w:t>
      </w:r>
      <w:r>
        <w:rPr>
          <w:rFonts w:ascii="Tahoma" w:hAnsi="Tahoma" w:cs="Tahoma"/>
          <w:b/>
          <w:bCs/>
          <w:color w:val="000000"/>
        </w:rPr>
        <w:t>:</w:t>
      </w:r>
    </w:p>
    <w:p w:rsidR="002A6EDA" w:rsidRDefault="00E522B9" w:rsidP="002A6ED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Non-Union pay scale:</w:t>
      </w:r>
    </w:p>
    <w:p w:rsidR="00A268B7" w:rsidRPr="002A6EDA" w:rsidRDefault="00A268B7" w:rsidP="002A6ED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0" w:name="_GoBack"/>
      <w:bookmarkEnd w:id="0"/>
      <w:r w:rsidRPr="002A6EDA">
        <w:rPr>
          <w:rFonts w:ascii="Tahoma" w:hAnsi="Tahoma" w:cs="Tahoma"/>
          <w:b/>
          <w:bCs/>
          <w:color w:val="000000"/>
        </w:rPr>
        <w:t>ARPA Funds Projects:</w:t>
      </w: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D13D98" w:rsidRDefault="00E522B9" w:rsidP="00E522B9">
      <w:pPr>
        <w:pStyle w:val="NormalWeb"/>
        <w:numPr>
          <w:ilvl w:val="0"/>
          <w:numId w:val="14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Schoolhouse Road:</w:t>
      </w:r>
    </w:p>
    <w:p w:rsidR="00E522B9" w:rsidRDefault="00380B79" w:rsidP="00E522B9">
      <w:pPr>
        <w:pStyle w:val="NormalWeb"/>
        <w:numPr>
          <w:ilvl w:val="0"/>
          <w:numId w:val="14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UT: Bus Stop</w:t>
      </w:r>
      <w:r w:rsidR="00E522B9">
        <w:rPr>
          <w:rFonts w:ascii="Tahoma" w:hAnsi="Tahoma" w:cs="Tahoma"/>
          <w:b/>
          <w:bCs/>
          <w:color w:val="000000"/>
        </w:rPr>
        <w:t>:</w:t>
      </w:r>
    </w:p>
    <w:p w:rsidR="00E76C83" w:rsidRDefault="00E76C83" w:rsidP="00E522B9">
      <w:pPr>
        <w:pStyle w:val="NormalWeb"/>
        <w:numPr>
          <w:ilvl w:val="0"/>
          <w:numId w:val="14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United Way Workplace Campaign Survey:</w:t>
      </w:r>
    </w:p>
    <w:p w:rsidR="007070A7" w:rsidRDefault="007070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A4FE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3957"/>
    <w:multiLevelType w:val="hybridMultilevel"/>
    <w:tmpl w:val="1212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91168"/>
    <w:rsid w:val="000958E0"/>
    <w:rsid w:val="000B4893"/>
    <w:rsid w:val="000C01F2"/>
    <w:rsid w:val="000E0F7B"/>
    <w:rsid w:val="00133F46"/>
    <w:rsid w:val="00154496"/>
    <w:rsid w:val="00162BBB"/>
    <w:rsid w:val="001731D8"/>
    <w:rsid w:val="001A0EF5"/>
    <w:rsid w:val="001B005B"/>
    <w:rsid w:val="001D41B5"/>
    <w:rsid w:val="00207F03"/>
    <w:rsid w:val="00234EC3"/>
    <w:rsid w:val="00241A72"/>
    <w:rsid w:val="00246126"/>
    <w:rsid w:val="00246D56"/>
    <w:rsid w:val="00296459"/>
    <w:rsid w:val="002A67F1"/>
    <w:rsid w:val="002A6EDA"/>
    <w:rsid w:val="002F0911"/>
    <w:rsid w:val="003127AE"/>
    <w:rsid w:val="00321F20"/>
    <w:rsid w:val="00321FF4"/>
    <w:rsid w:val="0032608F"/>
    <w:rsid w:val="003319B1"/>
    <w:rsid w:val="00331F1C"/>
    <w:rsid w:val="003601B3"/>
    <w:rsid w:val="00380B79"/>
    <w:rsid w:val="0039024B"/>
    <w:rsid w:val="00394891"/>
    <w:rsid w:val="003B1E25"/>
    <w:rsid w:val="003C2277"/>
    <w:rsid w:val="003C7D0B"/>
    <w:rsid w:val="003D07B6"/>
    <w:rsid w:val="003E3B8B"/>
    <w:rsid w:val="004111EF"/>
    <w:rsid w:val="00425C68"/>
    <w:rsid w:val="00451B59"/>
    <w:rsid w:val="00487938"/>
    <w:rsid w:val="00491D1D"/>
    <w:rsid w:val="004A095C"/>
    <w:rsid w:val="004C26D1"/>
    <w:rsid w:val="005003E8"/>
    <w:rsid w:val="00553A1B"/>
    <w:rsid w:val="00556FD3"/>
    <w:rsid w:val="00560626"/>
    <w:rsid w:val="00581AB9"/>
    <w:rsid w:val="005856FC"/>
    <w:rsid w:val="005C6607"/>
    <w:rsid w:val="005F3FCA"/>
    <w:rsid w:val="006474FD"/>
    <w:rsid w:val="00654072"/>
    <w:rsid w:val="00670373"/>
    <w:rsid w:val="00684AF1"/>
    <w:rsid w:val="00695F79"/>
    <w:rsid w:val="006E32E4"/>
    <w:rsid w:val="006E3DD4"/>
    <w:rsid w:val="006F619D"/>
    <w:rsid w:val="007070A7"/>
    <w:rsid w:val="007246F4"/>
    <w:rsid w:val="00744B22"/>
    <w:rsid w:val="007673C4"/>
    <w:rsid w:val="007C04D2"/>
    <w:rsid w:val="008009A1"/>
    <w:rsid w:val="0081523F"/>
    <w:rsid w:val="0082340C"/>
    <w:rsid w:val="00847182"/>
    <w:rsid w:val="00850E94"/>
    <w:rsid w:val="008759C9"/>
    <w:rsid w:val="0087642A"/>
    <w:rsid w:val="008A2A58"/>
    <w:rsid w:val="008B41EB"/>
    <w:rsid w:val="008C14BC"/>
    <w:rsid w:val="008D0896"/>
    <w:rsid w:val="008D490E"/>
    <w:rsid w:val="008E4E7C"/>
    <w:rsid w:val="008F6ED9"/>
    <w:rsid w:val="0090440E"/>
    <w:rsid w:val="00907D7C"/>
    <w:rsid w:val="009500B9"/>
    <w:rsid w:val="00965237"/>
    <w:rsid w:val="00966E5B"/>
    <w:rsid w:val="00971EA5"/>
    <w:rsid w:val="00973867"/>
    <w:rsid w:val="0098165A"/>
    <w:rsid w:val="00982F04"/>
    <w:rsid w:val="009A25E1"/>
    <w:rsid w:val="009C3388"/>
    <w:rsid w:val="00A268B7"/>
    <w:rsid w:val="00A41129"/>
    <w:rsid w:val="00A43204"/>
    <w:rsid w:val="00A56A17"/>
    <w:rsid w:val="00A600E0"/>
    <w:rsid w:val="00A8062D"/>
    <w:rsid w:val="00A83864"/>
    <w:rsid w:val="00A83AF7"/>
    <w:rsid w:val="00A87FD1"/>
    <w:rsid w:val="00AA5159"/>
    <w:rsid w:val="00AC086F"/>
    <w:rsid w:val="00AC5A72"/>
    <w:rsid w:val="00AE01B6"/>
    <w:rsid w:val="00AE7090"/>
    <w:rsid w:val="00B0419D"/>
    <w:rsid w:val="00B47E50"/>
    <w:rsid w:val="00B67041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70D6"/>
    <w:rsid w:val="00C413A9"/>
    <w:rsid w:val="00C4200A"/>
    <w:rsid w:val="00C4203E"/>
    <w:rsid w:val="00C617BC"/>
    <w:rsid w:val="00C7501D"/>
    <w:rsid w:val="00C90B3B"/>
    <w:rsid w:val="00CB2FC5"/>
    <w:rsid w:val="00CD0DAA"/>
    <w:rsid w:val="00CD6BC8"/>
    <w:rsid w:val="00CE5E7B"/>
    <w:rsid w:val="00D13D98"/>
    <w:rsid w:val="00D6598E"/>
    <w:rsid w:val="00D65A6C"/>
    <w:rsid w:val="00D736A1"/>
    <w:rsid w:val="00DA4A0C"/>
    <w:rsid w:val="00DC2EA9"/>
    <w:rsid w:val="00DC6BD0"/>
    <w:rsid w:val="00DD5940"/>
    <w:rsid w:val="00DE2ED6"/>
    <w:rsid w:val="00DF45EE"/>
    <w:rsid w:val="00E148E6"/>
    <w:rsid w:val="00E367E8"/>
    <w:rsid w:val="00E522B9"/>
    <w:rsid w:val="00E5404F"/>
    <w:rsid w:val="00E54520"/>
    <w:rsid w:val="00E76C83"/>
    <w:rsid w:val="00E82CCE"/>
    <w:rsid w:val="00EC2641"/>
    <w:rsid w:val="00EC3716"/>
    <w:rsid w:val="00ED7335"/>
    <w:rsid w:val="00EF2432"/>
    <w:rsid w:val="00F20603"/>
    <w:rsid w:val="00F36E53"/>
    <w:rsid w:val="00F40E26"/>
    <w:rsid w:val="00F417E6"/>
    <w:rsid w:val="00F43BFD"/>
    <w:rsid w:val="00F63CEA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12</cp:revision>
  <cp:lastPrinted>2022-02-01T18:57:00Z</cp:lastPrinted>
  <dcterms:created xsi:type="dcterms:W3CDTF">2022-01-05T18:43:00Z</dcterms:created>
  <dcterms:modified xsi:type="dcterms:W3CDTF">2022-02-01T19:04:00Z</dcterms:modified>
</cp:coreProperties>
</file>