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41" w:rsidRDefault="00DF7841" w:rsidP="00DF7841">
      <w:pPr>
        <w:jc w:val="center"/>
        <w:rPr>
          <w:rFonts w:ascii="Times New Roman" w:hAnsi="Times New Roman" w:cs="Times New Roman"/>
          <w:b/>
          <w:sz w:val="28"/>
        </w:rPr>
      </w:pPr>
      <w:r w:rsidRPr="00DF7841">
        <w:rPr>
          <w:rFonts w:ascii="Times New Roman" w:hAnsi="Times New Roman" w:cs="Times New Roman"/>
          <w:b/>
          <w:sz w:val="28"/>
        </w:rPr>
        <w:t>Franklin County: Assistant Emergency Management Coordinator</w:t>
      </w:r>
    </w:p>
    <w:p w:rsidR="00DF7841" w:rsidRPr="00DF7841" w:rsidRDefault="00DF7841" w:rsidP="00DF7841">
      <w:pPr>
        <w:jc w:val="center"/>
        <w:rPr>
          <w:rFonts w:ascii="Times New Roman" w:hAnsi="Times New Roman" w:cs="Times New Roman"/>
          <w:b/>
          <w:sz w:val="28"/>
        </w:rPr>
      </w:pPr>
    </w:p>
    <w:p w:rsidR="00DF7841" w:rsidRPr="00DF7841" w:rsidRDefault="00DF7841" w:rsidP="00DF7841">
      <w:p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Franklin County Emergency Management Agency is looking for a full-time Assistant Emergency Management Coordinator. This position functions as an assistant to the Emergency Management Agency Director in the capacity of Coordinator of many daily functions. The regular scheduled ho</w:t>
      </w:r>
      <w:r w:rsidR="00167642">
        <w:rPr>
          <w:rFonts w:ascii="Times New Roman" w:hAnsi="Times New Roman" w:cs="Times New Roman"/>
          <w:sz w:val="24"/>
        </w:rPr>
        <w:t>urs for this position will be 7</w:t>
      </w:r>
      <w:r w:rsidRPr="00DF7841">
        <w:rPr>
          <w:rFonts w:ascii="Times New Roman" w:hAnsi="Times New Roman" w:cs="Times New Roman"/>
          <w:sz w:val="24"/>
        </w:rPr>
        <w:t xml:space="preserve">am to 4pm Monday through Friday. This position will require some nights, weekends, and holiday assignment. </w:t>
      </w:r>
    </w:p>
    <w:p w:rsidR="00DF7841" w:rsidRPr="00DF7841" w:rsidRDefault="00DF7841" w:rsidP="00DF784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F7841" w:rsidRPr="00DF7841" w:rsidRDefault="00DF7841" w:rsidP="00DF7841">
      <w:p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Requirements:</w:t>
      </w:r>
    </w:p>
    <w:p w:rsidR="00DF7841" w:rsidRPr="00DF7841" w:rsidRDefault="00DF7841" w:rsidP="00DF7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High School diploma or GED</w:t>
      </w:r>
    </w:p>
    <w:p w:rsidR="00DF7841" w:rsidRPr="00DF7841" w:rsidRDefault="00DF7841" w:rsidP="00DF7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 xml:space="preserve">Valid </w:t>
      </w:r>
      <w:r w:rsidRPr="00DF7841">
        <w:rPr>
          <w:rFonts w:ascii="Times New Roman" w:hAnsi="Times New Roman" w:cs="Times New Roman"/>
          <w:sz w:val="24"/>
        </w:rPr>
        <w:t>driver’s</w:t>
      </w:r>
      <w:r w:rsidRPr="00DF7841">
        <w:rPr>
          <w:rFonts w:ascii="Times New Roman" w:hAnsi="Times New Roman" w:cs="Times New Roman"/>
          <w:sz w:val="24"/>
        </w:rPr>
        <w:t xml:space="preserve"> license</w:t>
      </w:r>
    </w:p>
    <w:p w:rsidR="00DF7841" w:rsidRPr="00DF7841" w:rsidRDefault="00DF7841" w:rsidP="00DF7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Computer skills are a must</w:t>
      </w:r>
    </w:p>
    <w:p w:rsidR="00DF7841" w:rsidRPr="00DF7841" w:rsidRDefault="00DF7841" w:rsidP="00DF7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Excellent verbal and written communication skills</w:t>
      </w:r>
    </w:p>
    <w:p w:rsidR="00DF7841" w:rsidRPr="00DF7841" w:rsidRDefault="00DF7841" w:rsidP="00DF7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Familiarity with local governments and Emergency Management Agency</w:t>
      </w:r>
    </w:p>
    <w:p w:rsidR="00DF7841" w:rsidRPr="00DF7841" w:rsidRDefault="00DF7841" w:rsidP="00DF7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 xml:space="preserve">Two years of management or supervisory experience is preferred. </w:t>
      </w:r>
    </w:p>
    <w:p w:rsidR="00DF7841" w:rsidRPr="00DF7841" w:rsidRDefault="00DF7841" w:rsidP="00DF7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Performance evaluations/work history will be a consideration for internal applicants</w:t>
      </w:r>
    </w:p>
    <w:p w:rsidR="00DF7841" w:rsidRPr="00DF7841" w:rsidRDefault="00DF7841" w:rsidP="00DF7841">
      <w:pPr>
        <w:pStyle w:val="ListParagraph"/>
        <w:rPr>
          <w:rFonts w:ascii="Times New Roman" w:hAnsi="Times New Roman" w:cs="Times New Roman"/>
          <w:sz w:val="24"/>
        </w:rPr>
      </w:pPr>
    </w:p>
    <w:p w:rsidR="00DF7841" w:rsidRPr="00DF7841" w:rsidRDefault="00DF7841" w:rsidP="00DF7841">
      <w:p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 xml:space="preserve">This position is full-time and offers a competitive benefits package including medical, short-term disability, </w:t>
      </w:r>
      <w:r w:rsidRPr="00DF7841">
        <w:rPr>
          <w:rFonts w:ascii="Times New Roman" w:hAnsi="Times New Roman" w:cs="Times New Roman"/>
          <w:sz w:val="24"/>
        </w:rPr>
        <w:t xml:space="preserve">retirement, and paid time off. </w:t>
      </w:r>
    </w:p>
    <w:p w:rsidR="00DF7841" w:rsidRPr="00DF7841" w:rsidRDefault="00DF7841" w:rsidP="00DF7841">
      <w:pPr>
        <w:rPr>
          <w:rFonts w:ascii="Times New Roman" w:hAnsi="Times New Roman" w:cs="Times New Roman"/>
          <w:sz w:val="24"/>
        </w:rPr>
      </w:pPr>
    </w:p>
    <w:p w:rsidR="00516805" w:rsidRPr="00DF7841" w:rsidRDefault="00516805" w:rsidP="00516805">
      <w:p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For a job description</w:t>
      </w:r>
      <w:r>
        <w:rPr>
          <w:rFonts w:ascii="Times New Roman" w:hAnsi="Times New Roman" w:cs="Times New Roman"/>
          <w:sz w:val="24"/>
        </w:rPr>
        <w:t xml:space="preserve"> or to apply</w:t>
      </w:r>
      <w:r w:rsidRPr="00DF7841">
        <w:rPr>
          <w:rFonts w:ascii="Times New Roman" w:hAnsi="Times New Roman" w:cs="Times New Roman"/>
          <w:sz w:val="24"/>
        </w:rPr>
        <w:t>, please visit franklincountymaine.gov/employment/</w:t>
      </w:r>
    </w:p>
    <w:p w:rsidR="00516805" w:rsidRDefault="00516805" w:rsidP="00DF78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</w:t>
      </w:r>
      <w:r w:rsidR="00DF7841" w:rsidRPr="00DF7841">
        <w:rPr>
          <w:rFonts w:ascii="Times New Roman" w:hAnsi="Times New Roman" w:cs="Times New Roman"/>
          <w:sz w:val="24"/>
        </w:rPr>
        <w:t xml:space="preserve"> attach your cover letter and resume </w:t>
      </w:r>
      <w:r>
        <w:rPr>
          <w:rFonts w:ascii="Times New Roman" w:hAnsi="Times New Roman" w:cs="Times New Roman"/>
          <w:sz w:val="24"/>
        </w:rPr>
        <w:t>to your</w:t>
      </w:r>
      <w:r w:rsidR="00DF7841" w:rsidRPr="00DF78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application</w:t>
      </w:r>
      <w:r w:rsidR="00DF7841" w:rsidRPr="00DF7841">
        <w:rPr>
          <w:rFonts w:ascii="Times New Roman" w:hAnsi="Times New Roman" w:cs="Times New Roman"/>
          <w:sz w:val="24"/>
        </w:rPr>
        <w:t xml:space="preserve">. </w:t>
      </w:r>
    </w:p>
    <w:p w:rsidR="00DF7841" w:rsidRPr="00DF7841" w:rsidRDefault="00DF7841" w:rsidP="00DF7841">
      <w:p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The deadli</w:t>
      </w:r>
      <w:r w:rsidRPr="00DF7841">
        <w:rPr>
          <w:rFonts w:ascii="Times New Roman" w:hAnsi="Times New Roman" w:cs="Times New Roman"/>
          <w:sz w:val="24"/>
        </w:rPr>
        <w:t xml:space="preserve">ne to apply is March 25, 2022. </w:t>
      </w:r>
    </w:p>
    <w:p w:rsidR="00DF7841" w:rsidRPr="00DF7841" w:rsidRDefault="00DF7841" w:rsidP="00DF7841">
      <w:pPr>
        <w:rPr>
          <w:rFonts w:ascii="Times New Roman" w:hAnsi="Times New Roman" w:cs="Times New Roman"/>
          <w:sz w:val="24"/>
        </w:rPr>
      </w:pPr>
    </w:p>
    <w:p w:rsidR="004F5223" w:rsidRPr="00DF7841" w:rsidRDefault="00DF7841" w:rsidP="00DF7841">
      <w:pPr>
        <w:rPr>
          <w:rFonts w:ascii="Times New Roman" w:hAnsi="Times New Roman" w:cs="Times New Roman"/>
          <w:sz w:val="24"/>
        </w:rPr>
      </w:pPr>
      <w:r w:rsidRPr="00DF7841">
        <w:rPr>
          <w:rFonts w:ascii="Times New Roman" w:hAnsi="Times New Roman" w:cs="Times New Roman"/>
          <w:sz w:val="24"/>
        </w:rPr>
        <w:t>Franklin County is an equal employment opportunity employer.</w:t>
      </w:r>
    </w:p>
    <w:sectPr w:rsidR="004F5223" w:rsidRPr="00DF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0D06"/>
    <w:multiLevelType w:val="hybridMultilevel"/>
    <w:tmpl w:val="B67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41"/>
    <w:rsid w:val="000D4C13"/>
    <w:rsid w:val="000F5984"/>
    <w:rsid w:val="00167642"/>
    <w:rsid w:val="00516805"/>
    <w:rsid w:val="00D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6EC2-EBD9-48A8-8267-D8517361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Tiffany</dc:creator>
  <cp:keywords/>
  <dc:description/>
  <cp:lastModifiedBy>Baker, Tiffany</cp:lastModifiedBy>
  <cp:revision>2</cp:revision>
  <cp:lastPrinted>2022-03-07T18:05:00Z</cp:lastPrinted>
  <dcterms:created xsi:type="dcterms:W3CDTF">2022-03-07T17:53:00Z</dcterms:created>
  <dcterms:modified xsi:type="dcterms:W3CDTF">2022-03-08T13:24:00Z</dcterms:modified>
</cp:coreProperties>
</file>