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234EC3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November 16</w:t>
      </w:r>
      <w:r w:rsidR="00EF2432">
        <w:rPr>
          <w:rFonts w:ascii="Tahoma" w:hAnsi="Tahoma" w:cs="Tahoma"/>
          <w:b/>
          <w:bCs/>
          <w:color w:val="000000"/>
        </w:rPr>
        <w:t xml:space="preserve">, 2021   </w:t>
      </w:r>
      <w:r>
        <w:rPr>
          <w:rFonts w:ascii="Tahoma" w:hAnsi="Tahoma" w:cs="Tahoma"/>
          <w:b/>
          <w:bCs/>
          <w:color w:val="000000"/>
        </w:rPr>
        <w:t>3:15</w:t>
      </w:r>
      <w:r w:rsidR="00EF2432">
        <w:rPr>
          <w:rFonts w:ascii="Tahoma" w:hAnsi="Tahoma" w:cs="Tahoma"/>
          <w:b/>
          <w:bCs/>
          <w:color w:val="000000"/>
        </w:rPr>
        <w:t xml:space="preserve">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234EC3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3:15</w:t>
      </w:r>
      <w:r w:rsidR="00C4200A">
        <w:rPr>
          <w:rFonts w:ascii="Tahoma" w:hAnsi="Tahoma" w:cs="Tahoma"/>
          <w:b/>
          <w:bCs/>
          <w:color w:val="000000"/>
        </w:rPr>
        <w:t xml:space="preserve"> PM-Executive Session: 1 MRSA</w:t>
      </w:r>
      <w:r w:rsidR="00F417E6">
        <w:rPr>
          <w:rFonts w:ascii="Tahoma" w:hAnsi="Tahoma" w:cs="Tahoma"/>
          <w:b/>
          <w:bCs/>
          <w:color w:val="000000"/>
        </w:rPr>
        <w:t xml:space="preserve"> 405 (6) (A) Personnel Matters</w:t>
      </w:r>
      <w:r w:rsidR="00695F79">
        <w:rPr>
          <w:rFonts w:ascii="Tahoma" w:hAnsi="Tahoma" w:cs="Tahoma"/>
          <w:b/>
          <w:bCs/>
          <w:color w:val="000000"/>
        </w:rPr>
        <w:t>:</w:t>
      </w:r>
      <w:r w:rsidR="00F417E6">
        <w:rPr>
          <w:rFonts w:ascii="Tahoma" w:hAnsi="Tahoma" w:cs="Tahoma"/>
          <w:b/>
          <w:bCs/>
          <w:color w:val="000000"/>
        </w:rPr>
        <w:t xml:space="preserve"> Employment Discussion</w:t>
      </w: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234EC3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4:00</w:t>
      </w:r>
      <w:r w:rsidR="0032608F">
        <w:rPr>
          <w:rFonts w:ascii="Tahoma" w:hAnsi="Tahoma" w:cs="Tahoma"/>
          <w:b/>
          <w:bCs/>
          <w:color w:val="000000"/>
        </w:rPr>
        <w:t xml:space="preserve"> PM-</w:t>
      </w:r>
      <w:r w:rsidR="00C4200A">
        <w:rPr>
          <w:rFonts w:ascii="Tahoma" w:hAnsi="Tahoma" w:cs="Tahoma"/>
          <w:b/>
          <w:bCs/>
          <w:color w:val="000000"/>
        </w:rPr>
        <w:t>Executive Session: 1 MRSA</w:t>
      </w:r>
      <w:r w:rsidR="00F417E6">
        <w:rPr>
          <w:rFonts w:ascii="Tahoma" w:hAnsi="Tahoma" w:cs="Tahoma"/>
          <w:b/>
          <w:bCs/>
          <w:color w:val="000000"/>
        </w:rPr>
        <w:t xml:space="preserve"> 405 (6) (A) Personnel Matters: Employment Discussion</w:t>
      </w:r>
    </w:p>
    <w:p w:rsidR="0007405A" w:rsidRDefault="0007405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>Clerk’s Report:</w:t>
      </w:r>
    </w:p>
    <w:p w:rsidR="00E148E6" w:rsidRPr="00F417E6" w:rsidRDefault="00FE0640" w:rsidP="00E148E6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5C6607" w:rsidRPr="00AC086F" w:rsidRDefault="00DF45EE" w:rsidP="005C6607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Andy: </w:t>
      </w:r>
      <w:r w:rsidR="005C6607">
        <w:rPr>
          <w:rFonts w:ascii="Tahoma" w:hAnsi="Tahoma" w:cs="Tahoma"/>
          <w:b/>
          <w:bCs/>
          <w:color w:val="000000"/>
        </w:rPr>
        <w:t>Renewal of the lease at the DA’s office/Continue Remote work under a Telecommuting agreement:</w:t>
      </w:r>
    </w:p>
    <w:p w:rsidR="00BD77A2" w:rsidRPr="00DF45EE" w:rsidRDefault="00B47E50" w:rsidP="005C6607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Approval of new Finance Manager:</w:t>
      </w:r>
      <w:bookmarkStart w:id="0" w:name="_GoBack"/>
      <w:bookmarkEnd w:id="0"/>
    </w:p>
    <w:p w:rsidR="00DF45EE" w:rsidRPr="009500B9" w:rsidRDefault="00DF45EE" w:rsidP="005C6607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Proclaim ballot results for Franklin County’s questions:</w:t>
      </w:r>
    </w:p>
    <w:p w:rsidR="006E3DD4" w:rsidRPr="00C7501D" w:rsidRDefault="006E3DD4" w:rsidP="006E3DD4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Cash out of banked time:</w:t>
      </w:r>
    </w:p>
    <w:p w:rsidR="009500B9" w:rsidRPr="00A87FD1" w:rsidRDefault="009500B9" w:rsidP="005C6607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Set public hearing for the FY23 UT budget:</w:t>
      </w:r>
    </w:p>
    <w:p w:rsidR="006E3DD4" w:rsidRPr="00BD77A2" w:rsidRDefault="006E3DD4" w:rsidP="006E3DD4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Personnel file storage for all county employees:</w:t>
      </w:r>
    </w:p>
    <w:p w:rsidR="001B005B" w:rsidRPr="00077D4E" w:rsidRDefault="001B005B" w:rsidP="001B005B">
      <w:pPr>
        <w:pStyle w:val="NormalWeb"/>
        <w:rPr>
          <w:rFonts w:ascii="Tahoma" w:hAnsi="Tahoma" w:cs="Tahoma"/>
          <w:b/>
          <w:color w:val="000000"/>
        </w:rPr>
      </w:pP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3D07B6" w:rsidRDefault="006474FD" w:rsidP="006474FD">
      <w:pPr>
        <w:pStyle w:val="NormalWeb"/>
        <w:numPr>
          <w:ilvl w:val="0"/>
          <w:numId w:val="10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Follow up to </w:t>
      </w:r>
      <w:r w:rsidR="00850E94">
        <w:rPr>
          <w:rFonts w:ascii="Tahoma" w:hAnsi="Tahoma" w:cs="Tahoma"/>
          <w:b/>
          <w:bCs/>
          <w:color w:val="000000"/>
        </w:rPr>
        <w:t>PPE</w:t>
      </w:r>
      <w:r>
        <w:rPr>
          <w:rFonts w:ascii="Tahoma" w:hAnsi="Tahoma" w:cs="Tahoma"/>
          <w:b/>
          <w:bCs/>
          <w:color w:val="000000"/>
        </w:rPr>
        <w:t xml:space="preserve"> for Maintenance:</w:t>
      </w:r>
    </w:p>
    <w:p w:rsidR="001A0EF5" w:rsidRDefault="001A0EF5" w:rsidP="006474FD">
      <w:pPr>
        <w:pStyle w:val="NormalWeb"/>
        <w:numPr>
          <w:ilvl w:val="0"/>
          <w:numId w:val="10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Mount Blue Garden Club:</w:t>
      </w:r>
    </w:p>
    <w:p w:rsidR="008759C9" w:rsidRDefault="008759C9" w:rsidP="006474FD">
      <w:pPr>
        <w:pStyle w:val="NormalWeb"/>
        <w:numPr>
          <w:ilvl w:val="0"/>
          <w:numId w:val="10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Schoolhouse Road:</w:t>
      </w: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91168"/>
    <w:rsid w:val="000958E0"/>
    <w:rsid w:val="000B4893"/>
    <w:rsid w:val="000C01F2"/>
    <w:rsid w:val="000E0F7B"/>
    <w:rsid w:val="00133F46"/>
    <w:rsid w:val="00154496"/>
    <w:rsid w:val="00162BBB"/>
    <w:rsid w:val="001A0EF5"/>
    <w:rsid w:val="001B005B"/>
    <w:rsid w:val="001D41B5"/>
    <w:rsid w:val="00207F03"/>
    <w:rsid w:val="00234EC3"/>
    <w:rsid w:val="00246D56"/>
    <w:rsid w:val="00296459"/>
    <w:rsid w:val="002A67F1"/>
    <w:rsid w:val="003127AE"/>
    <w:rsid w:val="00321F20"/>
    <w:rsid w:val="00321FF4"/>
    <w:rsid w:val="0032608F"/>
    <w:rsid w:val="003319B1"/>
    <w:rsid w:val="003601B3"/>
    <w:rsid w:val="0039024B"/>
    <w:rsid w:val="00394891"/>
    <w:rsid w:val="003B1E25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53A1B"/>
    <w:rsid w:val="00556FD3"/>
    <w:rsid w:val="005C6607"/>
    <w:rsid w:val="005F3FCA"/>
    <w:rsid w:val="006474FD"/>
    <w:rsid w:val="00654072"/>
    <w:rsid w:val="00670373"/>
    <w:rsid w:val="00684AF1"/>
    <w:rsid w:val="00695F79"/>
    <w:rsid w:val="006E3DD4"/>
    <w:rsid w:val="006F619D"/>
    <w:rsid w:val="007246F4"/>
    <w:rsid w:val="00744B22"/>
    <w:rsid w:val="007C04D2"/>
    <w:rsid w:val="008009A1"/>
    <w:rsid w:val="0081523F"/>
    <w:rsid w:val="0082340C"/>
    <w:rsid w:val="00847182"/>
    <w:rsid w:val="00850E94"/>
    <w:rsid w:val="008759C9"/>
    <w:rsid w:val="0087642A"/>
    <w:rsid w:val="008A2A58"/>
    <w:rsid w:val="008B41EB"/>
    <w:rsid w:val="008D490E"/>
    <w:rsid w:val="008E4E7C"/>
    <w:rsid w:val="008F6ED9"/>
    <w:rsid w:val="0090440E"/>
    <w:rsid w:val="00907D7C"/>
    <w:rsid w:val="009500B9"/>
    <w:rsid w:val="00965237"/>
    <w:rsid w:val="00966E5B"/>
    <w:rsid w:val="00973867"/>
    <w:rsid w:val="0098165A"/>
    <w:rsid w:val="009A25E1"/>
    <w:rsid w:val="009C3388"/>
    <w:rsid w:val="00A43204"/>
    <w:rsid w:val="00A56A17"/>
    <w:rsid w:val="00A83864"/>
    <w:rsid w:val="00A83AF7"/>
    <w:rsid w:val="00A87FD1"/>
    <w:rsid w:val="00AA5159"/>
    <w:rsid w:val="00AC086F"/>
    <w:rsid w:val="00AE01B6"/>
    <w:rsid w:val="00AE7090"/>
    <w:rsid w:val="00B0419D"/>
    <w:rsid w:val="00B47E50"/>
    <w:rsid w:val="00B94818"/>
    <w:rsid w:val="00B95D56"/>
    <w:rsid w:val="00BB2420"/>
    <w:rsid w:val="00BD1393"/>
    <w:rsid w:val="00BD77A2"/>
    <w:rsid w:val="00BD78A4"/>
    <w:rsid w:val="00C170D6"/>
    <w:rsid w:val="00C413A9"/>
    <w:rsid w:val="00C4200A"/>
    <w:rsid w:val="00C4203E"/>
    <w:rsid w:val="00C617BC"/>
    <w:rsid w:val="00C7501D"/>
    <w:rsid w:val="00C90B3B"/>
    <w:rsid w:val="00CB2FC5"/>
    <w:rsid w:val="00CD0DAA"/>
    <w:rsid w:val="00CE5E7B"/>
    <w:rsid w:val="00D6598E"/>
    <w:rsid w:val="00D65A6C"/>
    <w:rsid w:val="00D736A1"/>
    <w:rsid w:val="00DA4A0C"/>
    <w:rsid w:val="00DC2EA9"/>
    <w:rsid w:val="00DC6BD0"/>
    <w:rsid w:val="00DD5940"/>
    <w:rsid w:val="00DF45EE"/>
    <w:rsid w:val="00E148E6"/>
    <w:rsid w:val="00E5404F"/>
    <w:rsid w:val="00E82CCE"/>
    <w:rsid w:val="00ED7335"/>
    <w:rsid w:val="00EF2432"/>
    <w:rsid w:val="00F20603"/>
    <w:rsid w:val="00F40E26"/>
    <w:rsid w:val="00F417E6"/>
    <w:rsid w:val="00F43BFD"/>
    <w:rsid w:val="00F63CEA"/>
    <w:rsid w:val="00F7195E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10</cp:revision>
  <cp:lastPrinted>2021-11-12T20:51:00Z</cp:lastPrinted>
  <dcterms:created xsi:type="dcterms:W3CDTF">2021-11-03T14:56:00Z</dcterms:created>
  <dcterms:modified xsi:type="dcterms:W3CDTF">2021-11-16T13:33:00Z</dcterms:modified>
</cp:coreProperties>
</file>